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0F2C90" w14:textId="77777777" w:rsidR="00AB4BED" w:rsidRPr="002C22C6" w:rsidRDefault="00AB4BED" w:rsidP="00E376C5">
      <w:pPr>
        <w:spacing w:line="276" w:lineRule="auto"/>
        <w:jc w:val="both"/>
        <w:rPr>
          <w:rFonts w:ascii="Times New Roman" w:hAnsi="Times New Roman" w:cs="Times New Roman"/>
          <w:b/>
          <w:sz w:val="24"/>
          <w:szCs w:val="24"/>
        </w:rPr>
      </w:pPr>
      <w:r w:rsidRPr="002C22C6">
        <w:rPr>
          <w:rFonts w:ascii="Times New Roman" w:hAnsi="Times New Roman" w:cs="Times New Roman"/>
          <w:b/>
          <w:sz w:val="24"/>
          <w:szCs w:val="24"/>
        </w:rPr>
        <w:t xml:space="preserve">Obrazloženje </w:t>
      </w:r>
      <w:r w:rsidR="003D136C" w:rsidRPr="002C22C6">
        <w:rPr>
          <w:rFonts w:ascii="Times New Roman" w:hAnsi="Times New Roman" w:cs="Times New Roman"/>
          <w:b/>
          <w:sz w:val="24"/>
          <w:szCs w:val="24"/>
        </w:rPr>
        <w:t>Općeg</w:t>
      </w:r>
      <w:r w:rsidRPr="002C22C6">
        <w:rPr>
          <w:rFonts w:ascii="Times New Roman" w:hAnsi="Times New Roman" w:cs="Times New Roman"/>
          <w:b/>
          <w:sz w:val="24"/>
          <w:szCs w:val="24"/>
        </w:rPr>
        <w:t xml:space="preserve"> dijela financijskog plana</w:t>
      </w:r>
    </w:p>
    <w:p w14:paraId="142D6B0E" w14:textId="6A19E082" w:rsidR="00AB4BED" w:rsidRPr="002C22C6" w:rsidRDefault="00AB4BED" w:rsidP="00E376C5">
      <w:pPr>
        <w:spacing w:line="276" w:lineRule="auto"/>
        <w:jc w:val="both"/>
        <w:rPr>
          <w:rFonts w:ascii="Times New Roman" w:hAnsi="Times New Roman" w:cs="Times New Roman"/>
          <w:b/>
          <w:sz w:val="24"/>
          <w:szCs w:val="24"/>
        </w:rPr>
      </w:pPr>
      <w:r w:rsidRPr="002C22C6">
        <w:rPr>
          <w:rFonts w:ascii="Times New Roman" w:eastAsia="Times New Roman" w:hAnsi="Times New Roman" w:cs="Times New Roman"/>
          <w:b/>
          <w:sz w:val="24"/>
          <w:szCs w:val="24"/>
        </w:rPr>
        <w:t xml:space="preserve">3050 Institut za društvena istraživanja u Zagrebu </w:t>
      </w:r>
      <w:r w:rsidR="00E63413">
        <w:rPr>
          <w:rFonts w:ascii="Times New Roman" w:hAnsi="Times New Roman" w:cs="Times New Roman"/>
          <w:b/>
          <w:sz w:val="24"/>
          <w:szCs w:val="24"/>
        </w:rPr>
        <w:t>za razdoblje 202</w:t>
      </w:r>
      <w:r w:rsidR="004C0843">
        <w:rPr>
          <w:rFonts w:ascii="Times New Roman" w:hAnsi="Times New Roman" w:cs="Times New Roman"/>
          <w:b/>
          <w:sz w:val="24"/>
          <w:szCs w:val="24"/>
        </w:rPr>
        <w:t>6</w:t>
      </w:r>
      <w:r w:rsidR="00E63413">
        <w:rPr>
          <w:rFonts w:ascii="Times New Roman" w:hAnsi="Times New Roman" w:cs="Times New Roman"/>
          <w:b/>
          <w:sz w:val="24"/>
          <w:szCs w:val="24"/>
        </w:rPr>
        <w:t>.-202</w:t>
      </w:r>
      <w:r w:rsidR="004C0843">
        <w:rPr>
          <w:rFonts w:ascii="Times New Roman" w:hAnsi="Times New Roman" w:cs="Times New Roman"/>
          <w:b/>
          <w:sz w:val="24"/>
          <w:szCs w:val="24"/>
        </w:rPr>
        <w:t>8</w:t>
      </w:r>
      <w:r w:rsidRPr="002C22C6">
        <w:rPr>
          <w:rFonts w:ascii="Times New Roman" w:hAnsi="Times New Roman" w:cs="Times New Roman"/>
          <w:b/>
          <w:sz w:val="24"/>
          <w:szCs w:val="24"/>
        </w:rPr>
        <w:t>.g.</w:t>
      </w:r>
    </w:p>
    <w:p w14:paraId="2D70AA4A" w14:textId="77777777" w:rsidR="00EF2AD3" w:rsidRPr="002C22C6" w:rsidRDefault="00EF2AD3" w:rsidP="00E376C5">
      <w:pPr>
        <w:spacing w:line="276" w:lineRule="auto"/>
        <w:jc w:val="both"/>
        <w:rPr>
          <w:rFonts w:ascii="Times New Roman" w:hAnsi="Times New Roman" w:cs="Times New Roman"/>
          <w:b/>
          <w:sz w:val="24"/>
          <w:szCs w:val="24"/>
        </w:rPr>
      </w:pPr>
    </w:p>
    <w:p w14:paraId="5641A72F" w14:textId="362888FB" w:rsidR="00577A43" w:rsidRPr="002C22C6" w:rsidRDefault="00577A43" w:rsidP="00E376C5">
      <w:pPr>
        <w:spacing w:after="120" w:line="276" w:lineRule="auto"/>
        <w:jc w:val="both"/>
        <w:rPr>
          <w:rFonts w:ascii="Times New Roman" w:eastAsia="Times New Roman" w:hAnsi="Times New Roman" w:cs="Times New Roman"/>
          <w:sz w:val="24"/>
          <w:szCs w:val="24"/>
        </w:rPr>
      </w:pPr>
      <w:r w:rsidRPr="002C22C6">
        <w:rPr>
          <w:rFonts w:ascii="Times New Roman" w:eastAsia="Times New Roman" w:hAnsi="Times New Roman" w:cs="Times New Roman"/>
          <w:sz w:val="24"/>
          <w:szCs w:val="24"/>
        </w:rPr>
        <w:t xml:space="preserve">Institut za društvena istraživanja u Zagrebu (Institut)  javna je ustanova </w:t>
      </w:r>
      <w:r w:rsidR="008E11F4">
        <w:rPr>
          <w:rFonts w:ascii="Times New Roman" w:eastAsia="Times New Roman" w:hAnsi="Times New Roman" w:cs="Times New Roman"/>
          <w:sz w:val="24"/>
          <w:szCs w:val="24"/>
        </w:rPr>
        <w:t>čiji je osnivač Ministarstvo znanosti, obrazovanja i mladih</w:t>
      </w:r>
      <w:r w:rsidRPr="002C22C6">
        <w:rPr>
          <w:rFonts w:ascii="Times New Roman" w:eastAsia="Times New Roman" w:hAnsi="Times New Roman" w:cs="Times New Roman"/>
          <w:sz w:val="24"/>
          <w:szCs w:val="24"/>
        </w:rPr>
        <w:t xml:space="preserve">. Institut se bavi koncipiranjem, razvojem, organiziranjem i provedbom znanstvenih istraživanja te znanstvenim osposobljavanjem i usavršavanjem znanstvenoistraživačkoga ljudskog potencijala. </w:t>
      </w:r>
    </w:p>
    <w:p w14:paraId="2FB788CC" w14:textId="1B303A72" w:rsidR="00AB4BED" w:rsidRDefault="00071052" w:rsidP="00E376C5">
      <w:pPr>
        <w:spacing w:line="276" w:lineRule="auto"/>
        <w:jc w:val="both"/>
        <w:rPr>
          <w:rFonts w:ascii="Times New Roman" w:eastAsia="Times New Roman" w:hAnsi="Times New Roman" w:cs="Times New Roman"/>
          <w:sz w:val="24"/>
          <w:szCs w:val="24"/>
        </w:rPr>
      </w:pPr>
      <w:r w:rsidRPr="002C22C6">
        <w:rPr>
          <w:rFonts w:ascii="Times New Roman" w:eastAsia="Times New Roman" w:hAnsi="Times New Roman" w:cs="Times New Roman"/>
          <w:sz w:val="24"/>
          <w:szCs w:val="24"/>
        </w:rPr>
        <w:t>Najveći dio ukupnih prihoda čine prihodi iz državnog proračuna</w:t>
      </w:r>
      <w:r w:rsidR="00AB4BED" w:rsidRPr="002C22C6">
        <w:rPr>
          <w:rFonts w:ascii="Times New Roman" w:eastAsia="Times New Roman" w:hAnsi="Times New Roman" w:cs="Times New Roman"/>
          <w:sz w:val="24"/>
          <w:szCs w:val="24"/>
        </w:rPr>
        <w:t xml:space="preserve">, dok ostale prihode </w:t>
      </w:r>
      <w:r w:rsidRPr="002C22C6">
        <w:rPr>
          <w:rFonts w:ascii="Times New Roman" w:eastAsia="Times New Roman" w:hAnsi="Times New Roman" w:cs="Times New Roman"/>
          <w:sz w:val="24"/>
          <w:szCs w:val="24"/>
        </w:rPr>
        <w:t xml:space="preserve">Institut </w:t>
      </w:r>
      <w:r w:rsidR="00AB4BED" w:rsidRPr="002C22C6">
        <w:rPr>
          <w:rFonts w:ascii="Times New Roman" w:eastAsia="Times New Roman" w:hAnsi="Times New Roman" w:cs="Times New Roman"/>
          <w:sz w:val="24"/>
          <w:szCs w:val="24"/>
        </w:rPr>
        <w:t>ostvaruje kroz projekte financirane iz programa Europske unije, Europskog socijalnog fonda, Hrvatske zaklade za znanost te projekata za različite naručitelje (jedinice državne i lokalne uprave i samouprave, organizacije civilnog društva, visokoobrazovne ustanove i slično).</w:t>
      </w:r>
    </w:p>
    <w:p w14:paraId="15F75C6E" w14:textId="7F347468" w:rsidR="00470706" w:rsidRDefault="00881783" w:rsidP="00E376C5">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Ministarstvo f</w:t>
      </w:r>
      <w:r w:rsidR="00470706">
        <w:rPr>
          <w:rFonts w:ascii="Times New Roman" w:eastAsia="Times New Roman" w:hAnsi="Times New Roman" w:cs="Times New Roman"/>
          <w:sz w:val="24"/>
          <w:szCs w:val="24"/>
        </w:rPr>
        <w:t xml:space="preserve">inancija je u lipnju 2025. izradilo </w:t>
      </w:r>
      <w:r w:rsidR="00470706" w:rsidRPr="00881783">
        <w:rPr>
          <w:rFonts w:ascii="Times New Roman" w:eastAsia="Times New Roman" w:hAnsi="Times New Roman" w:cs="Times New Roman"/>
          <w:sz w:val="24"/>
          <w:szCs w:val="24"/>
        </w:rPr>
        <w:t>Uputu za izradu prijedloga državnog proračuna Republike Hrvatske</w:t>
      </w:r>
      <w:r w:rsidR="00470706">
        <w:rPr>
          <w:rFonts w:ascii="Times New Roman" w:eastAsia="Times New Roman" w:hAnsi="Times New Roman" w:cs="Times New Roman"/>
          <w:sz w:val="24"/>
          <w:szCs w:val="24"/>
        </w:rPr>
        <w:t>. Najveće novosti u planiranju od ovog proračunskog ciklusa odnosi se na praćenje EU  tijekova prema pojedinim EU programima i fondovima. Izmjenama i dopunama Pravilnika o proračunskim klasifikacijama usvojenim u rujnu 2025.</w:t>
      </w:r>
      <w:r>
        <w:rPr>
          <w:rFonts w:ascii="Times New Roman" w:eastAsia="Times New Roman" w:hAnsi="Times New Roman" w:cs="Times New Roman"/>
          <w:sz w:val="24"/>
          <w:szCs w:val="24"/>
        </w:rPr>
        <w:t xml:space="preserve"> </w:t>
      </w:r>
      <w:r w:rsidR="00470706">
        <w:rPr>
          <w:rFonts w:ascii="Times New Roman" w:eastAsia="Times New Roman" w:hAnsi="Times New Roman" w:cs="Times New Roman"/>
          <w:sz w:val="24"/>
          <w:szCs w:val="24"/>
        </w:rPr>
        <w:t>godine predviđene su obvezne dodatne analitičke oznake izvora financiranja uz EU tijekove te dodatne analitičke oznake izvora financiranja za pomoći koje su doznačavaju iz državnog proračuna.</w:t>
      </w:r>
    </w:p>
    <w:p w14:paraId="2E74452D" w14:textId="00E40FD5" w:rsidR="00881783" w:rsidRDefault="00881783" w:rsidP="00E376C5">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 prijedlogu plana </w:t>
      </w:r>
      <w:r w:rsidRPr="00881783">
        <w:rPr>
          <w:rFonts w:ascii="Times New Roman" w:eastAsia="Times New Roman" w:hAnsi="Times New Roman" w:cs="Times New Roman"/>
          <w:sz w:val="24"/>
          <w:szCs w:val="24"/>
        </w:rPr>
        <w:t xml:space="preserve">Instituta </w:t>
      </w:r>
      <w:r>
        <w:rPr>
          <w:rFonts w:ascii="Times New Roman" w:eastAsia="Times New Roman" w:hAnsi="Times New Roman" w:cs="Times New Roman"/>
          <w:sz w:val="24"/>
          <w:szCs w:val="24"/>
        </w:rPr>
        <w:t>i</w:t>
      </w:r>
      <w:r w:rsidR="00470706">
        <w:rPr>
          <w:rFonts w:ascii="Times New Roman" w:eastAsia="Times New Roman" w:hAnsi="Times New Roman" w:cs="Times New Roman"/>
          <w:sz w:val="24"/>
          <w:szCs w:val="24"/>
        </w:rPr>
        <w:t xml:space="preserve">zvor financiranja </w:t>
      </w:r>
      <w:r w:rsidR="00470706" w:rsidRPr="00881783">
        <w:rPr>
          <w:rFonts w:ascii="Times New Roman" w:eastAsia="Times New Roman" w:hAnsi="Times New Roman" w:cs="Times New Roman"/>
          <w:i/>
          <w:sz w:val="24"/>
          <w:szCs w:val="24"/>
        </w:rPr>
        <w:t>510</w:t>
      </w:r>
      <w:r w:rsidRPr="00881783">
        <w:rPr>
          <w:rFonts w:ascii="Times New Roman" w:eastAsia="Times New Roman" w:hAnsi="Times New Roman" w:cs="Times New Roman"/>
          <w:i/>
          <w:sz w:val="24"/>
          <w:szCs w:val="24"/>
        </w:rPr>
        <w:t>00</w:t>
      </w:r>
      <w:r w:rsidR="00470706" w:rsidRPr="00881783">
        <w:rPr>
          <w:rFonts w:ascii="Times New Roman" w:eastAsia="Times New Roman" w:hAnsi="Times New Roman" w:cs="Times New Roman"/>
          <w:i/>
          <w:sz w:val="24"/>
          <w:szCs w:val="24"/>
        </w:rPr>
        <w:t xml:space="preserve"> Program Unije</w:t>
      </w:r>
      <w:r w:rsidR="00470706">
        <w:rPr>
          <w:rFonts w:ascii="Times New Roman" w:eastAsia="Times New Roman" w:hAnsi="Times New Roman" w:cs="Times New Roman"/>
          <w:sz w:val="24"/>
          <w:szCs w:val="24"/>
        </w:rPr>
        <w:t xml:space="preserve"> odnosi se na sredstva EU gdje prve tri znamenke (510) prikazuje EU izvor financiranja dok druge dvije znamenke (00)</w:t>
      </w:r>
      <w:r w:rsidR="00363C2B">
        <w:rPr>
          <w:rFonts w:ascii="Times New Roman" w:eastAsia="Times New Roman" w:hAnsi="Times New Roman" w:cs="Times New Roman"/>
          <w:sz w:val="24"/>
          <w:szCs w:val="24"/>
        </w:rPr>
        <w:t xml:space="preserve"> prikazuju da</w:t>
      </w:r>
      <w:r>
        <w:rPr>
          <w:rFonts w:ascii="Times New Roman" w:eastAsia="Times New Roman" w:hAnsi="Times New Roman" w:cs="Times New Roman"/>
          <w:sz w:val="24"/>
          <w:szCs w:val="24"/>
        </w:rPr>
        <w:t xml:space="preserve"> Institut financira</w:t>
      </w:r>
      <w:r w:rsidR="00363C2B">
        <w:rPr>
          <w:rFonts w:ascii="Times New Roman" w:eastAsia="Times New Roman" w:hAnsi="Times New Roman" w:cs="Times New Roman"/>
          <w:sz w:val="24"/>
          <w:szCs w:val="24"/>
        </w:rPr>
        <w:t xml:space="preserve"> troškove</w:t>
      </w:r>
      <w:r>
        <w:rPr>
          <w:rFonts w:ascii="Times New Roman" w:eastAsia="Times New Roman" w:hAnsi="Times New Roman" w:cs="Times New Roman"/>
          <w:sz w:val="24"/>
          <w:szCs w:val="24"/>
        </w:rPr>
        <w:t xml:space="preserve"> iz predujma a ne iz nekog drugog izvora (</w:t>
      </w:r>
      <w:proofErr w:type="spellStart"/>
      <w:r>
        <w:rPr>
          <w:rFonts w:ascii="Times New Roman" w:eastAsia="Times New Roman" w:hAnsi="Times New Roman" w:cs="Times New Roman"/>
          <w:sz w:val="24"/>
          <w:szCs w:val="24"/>
        </w:rPr>
        <w:t>pre</w:t>
      </w:r>
      <w:r w:rsidR="00363C2B">
        <w:rPr>
          <w:rFonts w:ascii="Times New Roman" w:eastAsia="Times New Roman" w:hAnsi="Times New Roman" w:cs="Times New Roman"/>
          <w:sz w:val="24"/>
          <w:szCs w:val="24"/>
        </w:rPr>
        <w:t>d</w:t>
      </w:r>
      <w:r>
        <w:rPr>
          <w:rFonts w:ascii="Times New Roman" w:eastAsia="Times New Roman" w:hAnsi="Times New Roman" w:cs="Times New Roman"/>
          <w:sz w:val="24"/>
          <w:szCs w:val="24"/>
        </w:rPr>
        <w:t>financiranje</w:t>
      </w:r>
      <w:proofErr w:type="spellEnd"/>
      <w:r>
        <w:rPr>
          <w:rFonts w:ascii="Times New Roman" w:eastAsia="Times New Roman" w:hAnsi="Times New Roman" w:cs="Times New Roman"/>
          <w:sz w:val="24"/>
          <w:szCs w:val="24"/>
        </w:rPr>
        <w:t>).</w:t>
      </w:r>
    </w:p>
    <w:p w14:paraId="2190AF8E" w14:textId="5AA7A6C9" w:rsidR="00881783" w:rsidRDefault="00881783" w:rsidP="00E376C5">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Izvor </w:t>
      </w:r>
      <w:r w:rsidRPr="00881783">
        <w:rPr>
          <w:rFonts w:ascii="Times New Roman" w:eastAsia="Times New Roman" w:hAnsi="Times New Roman" w:cs="Times New Roman"/>
          <w:i/>
          <w:sz w:val="24"/>
          <w:szCs w:val="24"/>
        </w:rPr>
        <w:t>50 Pomoći iz državnog proračuna</w:t>
      </w:r>
      <w:r>
        <w:rPr>
          <w:rFonts w:ascii="Times New Roman" w:eastAsia="Times New Roman" w:hAnsi="Times New Roman" w:cs="Times New Roman"/>
          <w:sz w:val="24"/>
          <w:szCs w:val="24"/>
        </w:rPr>
        <w:t xml:space="preserve"> odnosi se na prijenos sredstava proračunskih korisnika državnog proračuna. Prve dvije znamenke (50) prikazuju doznačenu pomoć iz državnog proračuna, dok druge dvije znamenke (11) prikazuju iz kojeg je izvora financiranja doznačena pomoć. Institut u svom planu ima usklađene iznose i izvore financiranja sa davateljima sredstava sukladno dostavljenim dopisima.</w:t>
      </w:r>
    </w:p>
    <w:p w14:paraId="3E039B1F" w14:textId="5EF78D44" w:rsidR="00881783" w:rsidRPr="002C22C6" w:rsidRDefault="00881783" w:rsidP="00E376C5">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Zbog navedenih promjena i potrebnih </w:t>
      </w:r>
      <w:proofErr w:type="spellStart"/>
      <w:r>
        <w:rPr>
          <w:rFonts w:ascii="Times New Roman" w:eastAsia="Times New Roman" w:hAnsi="Times New Roman" w:cs="Times New Roman"/>
          <w:sz w:val="24"/>
          <w:szCs w:val="24"/>
        </w:rPr>
        <w:t>usklada</w:t>
      </w:r>
      <w:proofErr w:type="spellEnd"/>
      <w:r>
        <w:rPr>
          <w:rFonts w:ascii="Times New Roman" w:eastAsia="Times New Roman" w:hAnsi="Times New Roman" w:cs="Times New Roman"/>
          <w:sz w:val="24"/>
          <w:szCs w:val="24"/>
        </w:rPr>
        <w:t>, svi aktivni ali i završeni projekti financirani iz EU sredstava</w:t>
      </w:r>
      <w:r w:rsidR="00363C2B">
        <w:rPr>
          <w:rFonts w:ascii="Times New Roman" w:eastAsia="Times New Roman" w:hAnsi="Times New Roman" w:cs="Times New Roman"/>
          <w:sz w:val="24"/>
          <w:szCs w:val="24"/>
        </w:rPr>
        <w:t xml:space="preserve"> te iz državnog proračuna</w:t>
      </w:r>
      <w:r>
        <w:rPr>
          <w:rFonts w:ascii="Times New Roman" w:eastAsia="Times New Roman" w:hAnsi="Times New Roman" w:cs="Times New Roman"/>
          <w:sz w:val="24"/>
          <w:szCs w:val="24"/>
        </w:rPr>
        <w:t xml:space="preserve">  planirani su po novim izvorima čega dolazi do razlike u usporedbi iz prethodnih godina. </w:t>
      </w:r>
    </w:p>
    <w:p w14:paraId="2F07C1F8" w14:textId="77777777" w:rsidR="00BC1664" w:rsidRPr="002C22C6" w:rsidRDefault="00BC1664" w:rsidP="00E376C5">
      <w:pPr>
        <w:spacing w:line="276" w:lineRule="auto"/>
        <w:jc w:val="both"/>
        <w:rPr>
          <w:rFonts w:ascii="Times New Roman" w:eastAsia="Times New Roman" w:hAnsi="Times New Roman" w:cs="Times New Roman"/>
          <w:sz w:val="24"/>
          <w:szCs w:val="24"/>
        </w:rPr>
      </w:pPr>
    </w:p>
    <w:p w14:paraId="57A901FC" w14:textId="77777777" w:rsidR="00F471E7" w:rsidRPr="002C22C6" w:rsidRDefault="00F471E7" w:rsidP="00E376C5">
      <w:pPr>
        <w:spacing w:line="276" w:lineRule="auto"/>
        <w:jc w:val="both"/>
        <w:rPr>
          <w:rFonts w:ascii="Times New Roman" w:hAnsi="Times New Roman" w:cs="Times New Roman"/>
          <w:b/>
          <w:sz w:val="24"/>
          <w:szCs w:val="24"/>
        </w:rPr>
      </w:pPr>
      <w:r w:rsidRPr="002C22C6">
        <w:rPr>
          <w:rFonts w:ascii="Times New Roman" w:hAnsi="Times New Roman" w:cs="Times New Roman"/>
          <w:b/>
          <w:sz w:val="24"/>
          <w:szCs w:val="24"/>
        </w:rPr>
        <w:t>PRIHODI I PRIMICI</w:t>
      </w:r>
    </w:p>
    <w:p w14:paraId="09BE17E9" w14:textId="70E62EDC" w:rsidR="00BC1664" w:rsidRPr="002C22C6" w:rsidRDefault="00BC1664" w:rsidP="00E376C5">
      <w:pPr>
        <w:spacing w:line="276" w:lineRule="auto"/>
        <w:jc w:val="both"/>
        <w:rPr>
          <w:rFonts w:ascii="Times New Roman" w:hAnsi="Times New Roman" w:cs="Times New Roman"/>
          <w:sz w:val="24"/>
          <w:szCs w:val="24"/>
        </w:rPr>
      </w:pPr>
      <w:r w:rsidRPr="002C22C6">
        <w:rPr>
          <w:rFonts w:ascii="Times New Roman" w:hAnsi="Times New Roman" w:cs="Times New Roman"/>
          <w:sz w:val="24"/>
          <w:szCs w:val="24"/>
        </w:rPr>
        <w:t>Institut za društv</w:t>
      </w:r>
      <w:r w:rsidR="00F46913" w:rsidRPr="002C22C6">
        <w:rPr>
          <w:rFonts w:ascii="Times New Roman" w:hAnsi="Times New Roman" w:cs="Times New Roman"/>
          <w:sz w:val="24"/>
          <w:szCs w:val="24"/>
        </w:rPr>
        <w:t>ena istraživanja u narednoj 202</w:t>
      </w:r>
      <w:r w:rsidR="004C0843">
        <w:rPr>
          <w:rFonts w:ascii="Times New Roman" w:hAnsi="Times New Roman" w:cs="Times New Roman"/>
          <w:sz w:val="24"/>
          <w:szCs w:val="24"/>
        </w:rPr>
        <w:t>6</w:t>
      </w:r>
      <w:r w:rsidRPr="002C22C6">
        <w:rPr>
          <w:rFonts w:ascii="Times New Roman" w:hAnsi="Times New Roman" w:cs="Times New Roman"/>
          <w:sz w:val="24"/>
          <w:szCs w:val="24"/>
        </w:rPr>
        <w:t>.</w:t>
      </w:r>
      <w:r w:rsidR="00D6606B" w:rsidRPr="002C22C6">
        <w:rPr>
          <w:rFonts w:ascii="Times New Roman" w:hAnsi="Times New Roman" w:cs="Times New Roman"/>
          <w:sz w:val="24"/>
          <w:szCs w:val="24"/>
        </w:rPr>
        <w:t xml:space="preserve"> godini planira </w:t>
      </w:r>
      <w:r w:rsidR="004C0843">
        <w:rPr>
          <w:rFonts w:ascii="Times New Roman" w:hAnsi="Times New Roman" w:cs="Times New Roman"/>
          <w:sz w:val="24"/>
          <w:szCs w:val="24"/>
        </w:rPr>
        <w:t>2.607.159</w:t>
      </w:r>
      <w:r w:rsidR="00D6606B" w:rsidRPr="002C22C6">
        <w:rPr>
          <w:rFonts w:ascii="Times New Roman" w:hAnsi="Times New Roman" w:cs="Times New Roman"/>
          <w:sz w:val="24"/>
          <w:szCs w:val="24"/>
        </w:rPr>
        <w:t xml:space="preserve"> €</w:t>
      </w:r>
      <w:r w:rsidRPr="002C22C6">
        <w:rPr>
          <w:rFonts w:ascii="Times New Roman" w:hAnsi="Times New Roman" w:cs="Times New Roman"/>
          <w:sz w:val="24"/>
          <w:szCs w:val="24"/>
        </w:rPr>
        <w:t xml:space="preserve"> prihoda poslovanja dok je u projekcijama iskazano </w:t>
      </w:r>
      <w:r w:rsidR="004C0843">
        <w:rPr>
          <w:rFonts w:ascii="Times New Roman" w:hAnsi="Times New Roman" w:cs="Times New Roman"/>
          <w:sz w:val="24"/>
          <w:szCs w:val="24"/>
        </w:rPr>
        <w:t>2.372.712</w:t>
      </w:r>
      <w:r w:rsidRPr="002C22C6">
        <w:rPr>
          <w:rFonts w:ascii="Times New Roman" w:hAnsi="Times New Roman" w:cs="Times New Roman"/>
          <w:sz w:val="24"/>
          <w:szCs w:val="24"/>
        </w:rPr>
        <w:t xml:space="preserve"> </w:t>
      </w:r>
      <w:r w:rsidR="00D6606B" w:rsidRPr="002C22C6">
        <w:rPr>
          <w:rFonts w:ascii="Times New Roman" w:hAnsi="Times New Roman" w:cs="Times New Roman"/>
          <w:sz w:val="24"/>
          <w:szCs w:val="24"/>
        </w:rPr>
        <w:t>€</w:t>
      </w:r>
      <w:r w:rsidRPr="002C22C6">
        <w:rPr>
          <w:rFonts w:ascii="Times New Roman" w:hAnsi="Times New Roman" w:cs="Times New Roman"/>
          <w:sz w:val="24"/>
          <w:szCs w:val="24"/>
        </w:rPr>
        <w:t xml:space="preserve"> za </w:t>
      </w:r>
      <w:r w:rsidR="00F46913" w:rsidRPr="002C22C6">
        <w:rPr>
          <w:rFonts w:ascii="Times New Roman" w:hAnsi="Times New Roman" w:cs="Times New Roman"/>
          <w:sz w:val="24"/>
          <w:szCs w:val="24"/>
        </w:rPr>
        <w:t>202</w:t>
      </w:r>
      <w:r w:rsidR="004C0843">
        <w:rPr>
          <w:rFonts w:ascii="Times New Roman" w:hAnsi="Times New Roman" w:cs="Times New Roman"/>
          <w:sz w:val="24"/>
          <w:szCs w:val="24"/>
        </w:rPr>
        <w:t>7</w:t>
      </w:r>
      <w:r w:rsidRPr="002C22C6">
        <w:rPr>
          <w:rFonts w:ascii="Times New Roman" w:hAnsi="Times New Roman" w:cs="Times New Roman"/>
          <w:sz w:val="24"/>
          <w:szCs w:val="24"/>
        </w:rPr>
        <w:t xml:space="preserve">. godinu te </w:t>
      </w:r>
      <w:r w:rsidR="004C0843">
        <w:rPr>
          <w:rFonts w:ascii="Times New Roman" w:hAnsi="Times New Roman" w:cs="Times New Roman"/>
          <w:sz w:val="24"/>
          <w:szCs w:val="24"/>
        </w:rPr>
        <w:t>2.515.250</w:t>
      </w:r>
      <w:r w:rsidRPr="002C22C6">
        <w:rPr>
          <w:rFonts w:ascii="Times New Roman" w:hAnsi="Times New Roman" w:cs="Times New Roman"/>
          <w:sz w:val="24"/>
          <w:szCs w:val="24"/>
        </w:rPr>
        <w:t xml:space="preserve"> </w:t>
      </w:r>
      <w:r w:rsidR="00D6606B" w:rsidRPr="002C22C6">
        <w:rPr>
          <w:rFonts w:ascii="Times New Roman" w:hAnsi="Times New Roman" w:cs="Times New Roman"/>
          <w:sz w:val="24"/>
          <w:szCs w:val="24"/>
        </w:rPr>
        <w:t>€</w:t>
      </w:r>
      <w:r w:rsidRPr="002C22C6">
        <w:rPr>
          <w:rFonts w:ascii="Times New Roman" w:hAnsi="Times New Roman" w:cs="Times New Roman"/>
          <w:sz w:val="24"/>
          <w:szCs w:val="24"/>
        </w:rPr>
        <w:t xml:space="preserve"> za </w:t>
      </w:r>
      <w:r w:rsidR="00F46913" w:rsidRPr="002C22C6">
        <w:rPr>
          <w:rFonts w:ascii="Times New Roman" w:hAnsi="Times New Roman" w:cs="Times New Roman"/>
          <w:sz w:val="24"/>
          <w:szCs w:val="24"/>
        </w:rPr>
        <w:t>202</w:t>
      </w:r>
      <w:r w:rsidR="004C0843">
        <w:rPr>
          <w:rFonts w:ascii="Times New Roman" w:hAnsi="Times New Roman" w:cs="Times New Roman"/>
          <w:sz w:val="24"/>
          <w:szCs w:val="24"/>
        </w:rPr>
        <w:t>8</w:t>
      </w:r>
      <w:r w:rsidRPr="002C22C6">
        <w:rPr>
          <w:rFonts w:ascii="Times New Roman" w:hAnsi="Times New Roman" w:cs="Times New Roman"/>
          <w:sz w:val="24"/>
          <w:szCs w:val="24"/>
        </w:rPr>
        <w:t>.</w:t>
      </w:r>
      <w:r w:rsidR="008148A5">
        <w:rPr>
          <w:rFonts w:ascii="Times New Roman" w:hAnsi="Times New Roman" w:cs="Times New Roman"/>
          <w:sz w:val="24"/>
          <w:szCs w:val="24"/>
        </w:rPr>
        <w:t xml:space="preserve"> </w:t>
      </w:r>
      <w:r w:rsidR="009E5B8B">
        <w:rPr>
          <w:rFonts w:ascii="Times New Roman" w:hAnsi="Times New Roman" w:cs="Times New Roman"/>
          <w:sz w:val="24"/>
          <w:szCs w:val="24"/>
        </w:rPr>
        <w:t>godinu. U financijskom planu</w:t>
      </w:r>
      <w:r w:rsidRPr="002C22C6">
        <w:rPr>
          <w:rFonts w:ascii="Times New Roman" w:hAnsi="Times New Roman" w:cs="Times New Roman"/>
          <w:sz w:val="24"/>
          <w:szCs w:val="24"/>
        </w:rPr>
        <w:t xml:space="preserve"> iskazani su realni prihodi koje očekujemo tokom naredne tri godine na temelju ugovorenih proj</w:t>
      </w:r>
      <w:r w:rsidR="00D6606B" w:rsidRPr="002C22C6">
        <w:rPr>
          <w:rFonts w:ascii="Times New Roman" w:hAnsi="Times New Roman" w:cs="Times New Roman"/>
          <w:sz w:val="24"/>
          <w:szCs w:val="24"/>
        </w:rPr>
        <w:t>ekata</w:t>
      </w:r>
      <w:r w:rsidRPr="002C22C6">
        <w:rPr>
          <w:rFonts w:ascii="Times New Roman" w:hAnsi="Times New Roman" w:cs="Times New Roman"/>
          <w:sz w:val="24"/>
          <w:szCs w:val="24"/>
        </w:rPr>
        <w:t>. U odnosu na tekući plan za</w:t>
      </w:r>
      <w:r w:rsidR="00F46913" w:rsidRPr="002C22C6">
        <w:rPr>
          <w:rFonts w:ascii="Times New Roman" w:hAnsi="Times New Roman" w:cs="Times New Roman"/>
          <w:sz w:val="24"/>
          <w:szCs w:val="24"/>
        </w:rPr>
        <w:t xml:space="preserve"> 202</w:t>
      </w:r>
      <w:r w:rsidR="004C0843">
        <w:rPr>
          <w:rFonts w:ascii="Times New Roman" w:hAnsi="Times New Roman" w:cs="Times New Roman"/>
          <w:sz w:val="24"/>
          <w:szCs w:val="24"/>
        </w:rPr>
        <w:t>5</w:t>
      </w:r>
      <w:r w:rsidRPr="002C22C6">
        <w:rPr>
          <w:rFonts w:ascii="Times New Roman" w:hAnsi="Times New Roman" w:cs="Times New Roman"/>
          <w:sz w:val="24"/>
          <w:szCs w:val="24"/>
        </w:rPr>
        <w:t xml:space="preserve">. godinu vidljivo je </w:t>
      </w:r>
      <w:r w:rsidR="00F46913" w:rsidRPr="002C22C6">
        <w:rPr>
          <w:rFonts w:ascii="Times New Roman" w:hAnsi="Times New Roman" w:cs="Times New Roman"/>
          <w:sz w:val="24"/>
          <w:szCs w:val="24"/>
        </w:rPr>
        <w:t>povećanje ukupnih planiranih</w:t>
      </w:r>
      <w:r w:rsidRPr="002C22C6">
        <w:rPr>
          <w:rFonts w:ascii="Times New Roman" w:hAnsi="Times New Roman" w:cs="Times New Roman"/>
          <w:sz w:val="24"/>
          <w:szCs w:val="24"/>
        </w:rPr>
        <w:t xml:space="preserve"> </w:t>
      </w:r>
      <w:r w:rsidR="00F46913" w:rsidRPr="002C22C6">
        <w:rPr>
          <w:rFonts w:ascii="Times New Roman" w:hAnsi="Times New Roman" w:cs="Times New Roman"/>
          <w:sz w:val="24"/>
          <w:szCs w:val="24"/>
        </w:rPr>
        <w:t>prihoda</w:t>
      </w:r>
      <w:r w:rsidR="004C0843">
        <w:rPr>
          <w:rFonts w:ascii="Times New Roman" w:hAnsi="Times New Roman" w:cs="Times New Roman"/>
          <w:sz w:val="24"/>
          <w:szCs w:val="24"/>
        </w:rPr>
        <w:t xml:space="preserve"> od oko 1% ali 15%</w:t>
      </w:r>
      <w:r w:rsidR="0023156C" w:rsidRPr="002C22C6">
        <w:rPr>
          <w:rFonts w:ascii="Times New Roman" w:hAnsi="Times New Roman" w:cs="Times New Roman"/>
          <w:sz w:val="24"/>
          <w:szCs w:val="24"/>
        </w:rPr>
        <w:t xml:space="preserve"> u odnosu na izvršenje 202</w:t>
      </w:r>
      <w:r w:rsidR="004C0843">
        <w:rPr>
          <w:rFonts w:ascii="Times New Roman" w:hAnsi="Times New Roman" w:cs="Times New Roman"/>
          <w:sz w:val="24"/>
          <w:szCs w:val="24"/>
        </w:rPr>
        <w:t>4</w:t>
      </w:r>
      <w:r w:rsidR="0023156C" w:rsidRPr="002C22C6">
        <w:rPr>
          <w:rFonts w:ascii="Times New Roman" w:hAnsi="Times New Roman" w:cs="Times New Roman"/>
          <w:sz w:val="24"/>
          <w:szCs w:val="24"/>
        </w:rPr>
        <w:t>.</w:t>
      </w:r>
      <w:r w:rsidR="00363C2B">
        <w:rPr>
          <w:rFonts w:ascii="Times New Roman" w:hAnsi="Times New Roman" w:cs="Times New Roman"/>
          <w:sz w:val="24"/>
          <w:szCs w:val="24"/>
        </w:rPr>
        <w:t xml:space="preserve"> </w:t>
      </w:r>
      <w:r w:rsidR="0023156C" w:rsidRPr="002C22C6">
        <w:rPr>
          <w:rFonts w:ascii="Times New Roman" w:hAnsi="Times New Roman" w:cs="Times New Roman"/>
          <w:sz w:val="24"/>
          <w:szCs w:val="24"/>
        </w:rPr>
        <w:t>godine.</w:t>
      </w:r>
      <w:r w:rsidR="00F46913" w:rsidRPr="002C22C6">
        <w:rPr>
          <w:rFonts w:ascii="Times New Roman" w:hAnsi="Times New Roman" w:cs="Times New Roman"/>
          <w:sz w:val="24"/>
          <w:szCs w:val="24"/>
        </w:rPr>
        <w:t xml:space="preserve"> </w:t>
      </w:r>
      <w:r w:rsidR="0023156C" w:rsidRPr="002C22C6">
        <w:rPr>
          <w:rFonts w:ascii="Times New Roman" w:hAnsi="Times New Roman" w:cs="Times New Roman"/>
          <w:sz w:val="24"/>
          <w:szCs w:val="24"/>
        </w:rPr>
        <w:t>Ukupni prihodi u</w:t>
      </w:r>
      <w:r w:rsidR="004C0843">
        <w:rPr>
          <w:rFonts w:ascii="Times New Roman" w:hAnsi="Times New Roman" w:cs="Times New Roman"/>
          <w:sz w:val="24"/>
          <w:szCs w:val="24"/>
        </w:rPr>
        <w:t xml:space="preserve"> narednom trogodišnjem periodu ne</w:t>
      </w:r>
      <w:r w:rsidR="0023156C" w:rsidRPr="002C22C6">
        <w:rPr>
          <w:rFonts w:ascii="Times New Roman" w:hAnsi="Times New Roman" w:cs="Times New Roman"/>
          <w:sz w:val="24"/>
          <w:szCs w:val="24"/>
        </w:rPr>
        <w:t>maju</w:t>
      </w:r>
      <w:r w:rsidR="00F46913" w:rsidRPr="002C22C6">
        <w:rPr>
          <w:rFonts w:ascii="Times New Roman" w:hAnsi="Times New Roman" w:cs="Times New Roman"/>
          <w:sz w:val="24"/>
          <w:szCs w:val="24"/>
        </w:rPr>
        <w:t xml:space="preserve"> sukcesivni pad zbog </w:t>
      </w:r>
      <w:r w:rsidR="004C0843">
        <w:rPr>
          <w:rFonts w:ascii="Times New Roman" w:hAnsi="Times New Roman" w:cs="Times New Roman"/>
          <w:sz w:val="24"/>
          <w:szCs w:val="24"/>
        </w:rPr>
        <w:t xml:space="preserve">isplata po </w:t>
      </w:r>
      <w:r w:rsidR="00363C2B">
        <w:rPr>
          <w:rFonts w:ascii="Times New Roman" w:hAnsi="Times New Roman" w:cs="Times New Roman"/>
          <w:sz w:val="24"/>
          <w:szCs w:val="24"/>
        </w:rPr>
        <w:t>završetku</w:t>
      </w:r>
      <w:r w:rsidR="00F46913" w:rsidRPr="002C22C6">
        <w:rPr>
          <w:rFonts w:ascii="Times New Roman" w:hAnsi="Times New Roman" w:cs="Times New Roman"/>
          <w:sz w:val="24"/>
          <w:szCs w:val="24"/>
        </w:rPr>
        <w:t xml:space="preserve"> ugovorenih projekata.</w:t>
      </w:r>
    </w:p>
    <w:p w14:paraId="7CFD45FF" w14:textId="27BA1C17" w:rsidR="00A60DC4" w:rsidRPr="002C22C6" w:rsidRDefault="00F46913" w:rsidP="00E376C5">
      <w:pPr>
        <w:spacing w:line="276" w:lineRule="auto"/>
        <w:jc w:val="both"/>
        <w:rPr>
          <w:rFonts w:ascii="Times New Roman" w:hAnsi="Times New Roman" w:cs="Times New Roman"/>
          <w:sz w:val="24"/>
          <w:szCs w:val="24"/>
        </w:rPr>
      </w:pPr>
      <w:r w:rsidRPr="002C22C6">
        <w:rPr>
          <w:rFonts w:ascii="Times New Roman" w:hAnsi="Times New Roman" w:cs="Times New Roman"/>
          <w:sz w:val="24"/>
          <w:szCs w:val="24"/>
        </w:rPr>
        <w:lastRenderedPageBreak/>
        <w:t>U 202</w:t>
      </w:r>
      <w:r w:rsidR="00A60DC4">
        <w:rPr>
          <w:rFonts w:ascii="Times New Roman" w:hAnsi="Times New Roman" w:cs="Times New Roman"/>
          <w:sz w:val="24"/>
          <w:szCs w:val="24"/>
        </w:rPr>
        <w:t>6</w:t>
      </w:r>
      <w:r w:rsidR="00CE3559" w:rsidRPr="002C22C6">
        <w:rPr>
          <w:rFonts w:ascii="Times New Roman" w:hAnsi="Times New Roman" w:cs="Times New Roman"/>
          <w:sz w:val="24"/>
          <w:szCs w:val="24"/>
        </w:rPr>
        <w:t>. godini najveći udio u prihodima je prihod državnog proračuna (</w:t>
      </w:r>
      <w:r w:rsidR="00A60DC4">
        <w:rPr>
          <w:rFonts w:ascii="Times New Roman" w:hAnsi="Times New Roman" w:cs="Times New Roman"/>
          <w:sz w:val="24"/>
          <w:szCs w:val="24"/>
        </w:rPr>
        <w:t>87,5</w:t>
      </w:r>
      <w:r w:rsidR="00CE3559" w:rsidRPr="002C22C6">
        <w:rPr>
          <w:rFonts w:ascii="Times New Roman" w:hAnsi="Times New Roman" w:cs="Times New Roman"/>
          <w:sz w:val="24"/>
          <w:szCs w:val="24"/>
        </w:rPr>
        <w:t xml:space="preserve">%) temeljem </w:t>
      </w:r>
      <w:r w:rsidR="00071052" w:rsidRPr="002C22C6">
        <w:rPr>
          <w:rFonts w:ascii="Times New Roman" w:hAnsi="Times New Roman" w:cs="Times New Roman"/>
          <w:sz w:val="24"/>
          <w:szCs w:val="24"/>
        </w:rPr>
        <w:t xml:space="preserve">aktivnosti </w:t>
      </w:r>
      <w:r w:rsidR="00CE3559" w:rsidRPr="002C22C6">
        <w:rPr>
          <w:rFonts w:ascii="Times New Roman" w:hAnsi="Times New Roman" w:cs="Times New Roman"/>
          <w:sz w:val="24"/>
          <w:szCs w:val="24"/>
        </w:rPr>
        <w:t>programsko</w:t>
      </w:r>
      <w:r w:rsidR="00071052" w:rsidRPr="002C22C6">
        <w:rPr>
          <w:rFonts w:ascii="Times New Roman" w:hAnsi="Times New Roman" w:cs="Times New Roman"/>
          <w:sz w:val="24"/>
          <w:szCs w:val="24"/>
        </w:rPr>
        <w:t>g financiranja</w:t>
      </w:r>
      <w:r w:rsidR="00E63413">
        <w:rPr>
          <w:rFonts w:ascii="Times New Roman" w:hAnsi="Times New Roman" w:cs="Times New Roman"/>
          <w:sz w:val="24"/>
          <w:szCs w:val="24"/>
        </w:rPr>
        <w:t>.</w:t>
      </w:r>
      <w:r w:rsidR="00CE3559" w:rsidRPr="002C22C6">
        <w:rPr>
          <w:rFonts w:ascii="Times New Roman" w:hAnsi="Times New Roman" w:cs="Times New Roman"/>
          <w:sz w:val="24"/>
          <w:szCs w:val="24"/>
        </w:rPr>
        <w:t xml:space="preserve"> </w:t>
      </w:r>
      <w:r w:rsidR="00E63413">
        <w:rPr>
          <w:rFonts w:ascii="Times New Roman" w:hAnsi="Times New Roman" w:cs="Times New Roman"/>
          <w:sz w:val="24"/>
          <w:szCs w:val="24"/>
        </w:rPr>
        <w:t>Ukupni planirani iznos</w:t>
      </w:r>
      <w:r w:rsidR="00CE3559" w:rsidRPr="002C22C6">
        <w:rPr>
          <w:rFonts w:ascii="Times New Roman" w:hAnsi="Times New Roman" w:cs="Times New Roman"/>
          <w:sz w:val="24"/>
          <w:szCs w:val="24"/>
        </w:rPr>
        <w:t xml:space="preserve"> </w:t>
      </w:r>
      <w:r w:rsidR="00E63413">
        <w:rPr>
          <w:rFonts w:ascii="Times New Roman" w:hAnsi="Times New Roman" w:cs="Times New Roman"/>
          <w:sz w:val="24"/>
          <w:szCs w:val="24"/>
        </w:rPr>
        <w:t xml:space="preserve">odnosi se na programsko financiranje iz izvora </w:t>
      </w:r>
      <w:r w:rsidR="00E63413" w:rsidRPr="00E63413">
        <w:rPr>
          <w:rFonts w:ascii="Times New Roman" w:hAnsi="Times New Roman" w:cs="Times New Roman"/>
          <w:i/>
          <w:sz w:val="24"/>
          <w:szCs w:val="24"/>
        </w:rPr>
        <w:t>1.1 Opći prihodi i primici</w:t>
      </w:r>
      <w:r w:rsidR="00E63413">
        <w:rPr>
          <w:rFonts w:ascii="Times New Roman" w:hAnsi="Times New Roman" w:cs="Times New Roman"/>
          <w:sz w:val="24"/>
          <w:szCs w:val="24"/>
        </w:rPr>
        <w:t xml:space="preserve"> u iznosu </w:t>
      </w:r>
      <w:r w:rsidR="00A60DC4" w:rsidRPr="00A60DC4">
        <w:rPr>
          <w:rFonts w:ascii="Times New Roman" w:hAnsi="Times New Roman" w:cs="Times New Roman"/>
          <w:sz w:val="24"/>
          <w:szCs w:val="24"/>
        </w:rPr>
        <w:t>2</w:t>
      </w:r>
      <w:r w:rsidR="00A60DC4">
        <w:rPr>
          <w:rFonts w:ascii="Times New Roman" w:hAnsi="Times New Roman" w:cs="Times New Roman"/>
          <w:sz w:val="24"/>
          <w:szCs w:val="24"/>
        </w:rPr>
        <w:t>.</w:t>
      </w:r>
      <w:r w:rsidR="00A60DC4" w:rsidRPr="00A60DC4">
        <w:rPr>
          <w:rFonts w:ascii="Times New Roman" w:hAnsi="Times New Roman" w:cs="Times New Roman"/>
          <w:sz w:val="24"/>
          <w:szCs w:val="24"/>
        </w:rPr>
        <w:t>178</w:t>
      </w:r>
      <w:r w:rsidR="00A60DC4">
        <w:rPr>
          <w:rFonts w:ascii="Times New Roman" w:hAnsi="Times New Roman" w:cs="Times New Roman"/>
          <w:sz w:val="24"/>
          <w:szCs w:val="24"/>
        </w:rPr>
        <w:t>.</w:t>
      </w:r>
      <w:r w:rsidR="00A60DC4" w:rsidRPr="00A60DC4">
        <w:rPr>
          <w:rFonts w:ascii="Times New Roman" w:hAnsi="Times New Roman" w:cs="Times New Roman"/>
          <w:sz w:val="24"/>
          <w:szCs w:val="24"/>
        </w:rPr>
        <w:t>874</w:t>
      </w:r>
      <w:r w:rsidR="00A60DC4">
        <w:rPr>
          <w:rFonts w:ascii="Times New Roman" w:hAnsi="Times New Roman" w:cs="Times New Roman"/>
          <w:sz w:val="24"/>
          <w:szCs w:val="24"/>
        </w:rPr>
        <w:t xml:space="preserve"> </w:t>
      </w:r>
      <w:r w:rsidR="00E63413" w:rsidRPr="002C22C6">
        <w:rPr>
          <w:rFonts w:ascii="Times New Roman" w:hAnsi="Times New Roman" w:cs="Times New Roman"/>
          <w:sz w:val="24"/>
          <w:szCs w:val="24"/>
        </w:rPr>
        <w:t>€</w:t>
      </w:r>
      <w:r w:rsidR="00E63413">
        <w:rPr>
          <w:rFonts w:ascii="Times New Roman" w:hAnsi="Times New Roman" w:cs="Times New Roman"/>
          <w:sz w:val="24"/>
          <w:szCs w:val="24"/>
        </w:rPr>
        <w:t xml:space="preserve"> te iz izvora </w:t>
      </w:r>
      <w:r w:rsidR="00E63413" w:rsidRPr="000C6705">
        <w:rPr>
          <w:rFonts w:ascii="Times New Roman" w:hAnsi="Times New Roman" w:cs="Times New Roman"/>
          <w:i/>
          <w:sz w:val="24"/>
          <w:szCs w:val="24"/>
        </w:rPr>
        <w:t>581 Mehanizmi za oporavak i otpornost</w:t>
      </w:r>
      <w:r w:rsidR="00E63413">
        <w:rPr>
          <w:rFonts w:ascii="Times New Roman" w:hAnsi="Times New Roman" w:cs="Times New Roman"/>
          <w:sz w:val="24"/>
          <w:szCs w:val="24"/>
        </w:rPr>
        <w:t xml:space="preserve"> u iznosu </w:t>
      </w:r>
      <w:r w:rsidR="00A60DC4" w:rsidRPr="00A60DC4">
        <w:rPr>
          <w:rFonts w:ascii="Times New Roman" w:hAnsi="Times New Roman" w:cs="Times New Roman"/>
          <w:sz w:val="24"/>
          <w:szCs w:val="24"/>
        </w:rPr>
        <w:t>103</w:t>
      </w:r>
      <w:r w:rsidR="00A60DC4">
        <w:rPr>
          <w:rFonts w:ascii="Times New Roman" w:hAnsi="Times New Roman" w:cs="Times New Roman"/>
          <w:sz w:val="24"/>
          <w:szCs w:val="24"/>
        </w:rPr>
        <w:t>.</w:t>
      </w:r>
      <w:r w:rsidR="00A60DC4" w:rsidRPr="00A60DC4">
        <w:rPr>
          <w:rFonts w:ascii="Times New Roman" w:hAnsi="Times New Roman" w:cs="Times New Roman"/>
          <w:sz w:val="24"/>
          <w:szCs w:val="24"/>
        </w:rPr>
        <w:t>450</w:t>
      </w:r>
      <w:r w:rsidR="00A60DC4">
        <w:rPr>
          <w:rFonts w:ascii="Times New Roman" w:hAnsi="Times New Roman" w:cs="Times New Roman"/>
          <w:sz w:val="24"/>
          <w:szCs w:val="24"/>
        </w:rPr>
        <w:t xml:space="preserve"> </w:t>
      </w:r>
      <w:r w:rsidR="00E63413" w:rsidRPr="002C22C6">
        <w:rPr>
          <w:rFonts w:ascii="Times New Roman" w:hAnsi="Times New Roman" w:cs="Times New Roman"/>
          <w:sz w:val="24"/>
          <w:szCs w:val="24"/>
        </w:rPr>
        <w:t>€</w:t>
      </w:r>
      <w:r w:rsidR="00CE3559" w:rsidRPr="002C22C6">
        <w:rPr>
          <w:rFonts w:ascii="Times New Roman" w:hAnsi="Times New Roman" w:cs="Times New Roman"/>
          <w:sz w:val="24"/>
          <w:szCs w:val="24"/>
        </w:rPr>
        <w:t xml:space="preserve">. </w:t>
      </w:r>
      <w:r w:rsidR="00D60045">
        <w:rPr>
          <w:rFonts w:ascii="Times New Roman" w:hAnsi="Times New Roman" w:cs="Times New Roman"/>
          <w:sz w:val="24"/>
          <w:szCs w:val="24"/>
        </w:rPr>
        <w:t>Iznos</w:t>
      </w:r>
      <w:r w:rsidR="00E63413">
        <w:rPr>
          <w:rFonts w:ascii="Times New Roman" w:hAnsi="Times New Roman" w:cs="Times New Roman"/>
          <w:sz w:val="24"/>
          <w:szCs w:val="24"/>
        </w:rPr>
        <w:t>i</w:t>
      </w:r>
      <w:r w:rsidR="00D60045">
        <w:rPr>
          <w:rFonts w:ascii="Times New Roman" w:hAnsi="Times New Roman" w:cs="Times New Roman"/>
          <w:sz w:val="24"/>
          <w:szCs w:val="24"/>
        </w:rPr>
        <w:t xml:space="preserve"> </w:t>
      </w:r>
      <w:r w:rsidR="00E63413">
        <w:rPr>
          <w:rFonts w:ascii="Times New Roman" w:hAnsi="Times New Roman" w:cs="Times New Roman"/>
          <w:sz w:val="24"/>
          <w:szCs w:val="24"/>
        </w:rPr>
        <w:t>su</w:t>
      </w:r>
      <w:r w:rsidR="00CE3559" w:rsidRPr="002C22C6">
        <w:rPr>
          <w:rFonts w:ascii="Times New Roman" w:hAnsi="Times New Roman" w:cs="Times New Roman"/>
          <w:sz w:val="24"/>
          <w:szCs w:val="24"/>
        </w:rPr>
        <w:t xml:space="preserve"> </w:t>
      </w:r>
      <w:r w:rsidR="00D60045">
        <w:rPr>
          <w:rFonts w:ascii="Times New Roman" w:hAnsi="Times New Roman" w:cs="Times New Roman"/>
          <w:sz w:val="24"/>
          <w:szCs w:val="24"/>
        </w:rPr>
        <w:t>ograničen</w:t>
      </w:r>
      <w:r w:rsidR="00E63413">
        <w:rPr>
          <w:rFonts w:ascii="Times New Roman" w:hAnsi="Times New Roman" w:cs="Times New Roman"/>
          <w:sz w:val="24"/>
          <w:szCs w:val="24"/>
        </w:rPr>
        <w:t>i</w:t>
      </w:r>
      <w:r w:rsidR="00CE3559" w:rsidRPr="002C22C6">
        <w:rPr>
          <w:rFonts w:ascii="Times New Roman" w:hAnsi="Times New Roman" w:cs="Times New Roman"/>
          <w:sz w:val="24"/>
          <w:szCs w:val="24"/>
        </w:rPr>
        <w:t xml:space="preserve"> limitima o</w:t>
      </w:r>
      <w:r w:rsidR="00D6606B" w:rsidRPr="002C22C6">
        <w:rPr>
          <w:rFonts w:ascii="Times New Roman" w:hAnsi="Times New Roman" w:cs="Times New Roman"/>
          <w:sz w:val="24"/>
          <w:szCs w:val="24"/>
        </w:rPr>
        <w:t>d strane nadležnog Ministar</w:t>
      </w:r>
      <w:r w:rsidR="00CE3559" w:rsidRPr="002C22C6">
        <w:rPr>
          <w:rFonts w:ascii="Times New Roman" w:hAnsi="Times New Roman" w:cs="Times New Roman"/>
          <w:sz w:val="24"/>
          <w:szCs w:val="24"/>
        </w:rPr>
        <w:t>s</w:t>
      </w:r>
      <w:r w:rsidR="00D6606B" w:rsidRPr="002C22C6">
        <w:rPr>
          <w:rFonts w:ascii="Times New Roman" w:hAnsi="Times New Roman" w:cs="Times New Roman"/>
          <w:sz w:val="24"/>
          <w:szCs w:val="24"/>
        </w:rPr>
        <w:t>t</w:t>
      </w:r>
      <w:r w:rsidR="00692F5F">
        <w:rPr>
          <w:rFonts w:ascii="Times New Roman" w:hAnsi="Times New Roman" w:cs="Times New Roman"/>
          <w:sz w:val="24"/>
          <w:szCs w:val="24"/>
        </w:rPr>
        <w:t>va znanosti</w:t>
      </w:r>
      <w:r w:rsidR="00A60DC4">
        <w:rPr>
          <w:rFonts w:ascii="Times New Roman" w:hAnsi="Times New Roman" w:cs="Times New Roman"/>
          <w:sz w:val="24"/>
          <w:szCs w:val="24"/>
        </w:rPr>
        <w:t xml:space="preserve">, </w:t>
      </w:r>
      <w:r w:rsidR="00A60DC4" w:rsidRPr="002C22C6">
        <w:rPr>
          <w:rFonts w:ascii="Times New Roman" w:hAnsi="Times New Roman" w:cs="Times New Roman"/>
          <w:sz w:val="24"/>
          <w:szCs w:val="24"/>
        </w:rPr>
        <w:t>obrazovanja</w:t>
      </w:r>
      <w:r w:rsidR="00A60DC4">
        <w:rPr>
          <w:rFonts w:ascii="Times New Roman" w:hAnsi="Times New Roman" w:cs="Times New Roman"/>
          <w:sz w:val="24"/>
          <w:szCs w:val="24"/>
        </w:rPr>
        <w:t xml:space="preserve"> i mladih</w:t>
      </w:r>
      <w:r w:rsidR="00A60DC4">
        <w:rPr>
          <w:rFonts w:ascii="Times New Roman" w:hAnsi="Times New Roman" w:cs="Times New Roman"/>
          <w:sz w:val="24"/>
          <w:szCs w:val="24"/>
        </w:rPr>
        <w:t xml:space="preserve"> sukladno potpisanom Programskom ugovoru </w:t>
      </w:r>
      <w:r w:rsidR="00D60045">
        <w:rPr>
          <w:rFonts w:ascii="Times New Roman" w:hAnsi="Times New Roman" w:cs="Times New Roman"/>
          <w:sz w:val="24"/>
          <w:szCs w:val="24"/>
        </w:rPr>
        <w:t>a odn</w:t>
      </w:r>
      <w:r w:rsidR="009B3BFD">
        <w:rPr>
          <w:rFonts w:ascii="Times New Roman" w:hAnsi="Times New Roman" w:cs="Times New Roman"/>
          <w:sz w:val="24"/>
          <w:szCs w:val="24"/>
        </w:rPr>
        <w:t>ose</w:t>
      </w:r>
      <w:r w:rsidR="000C6705">
        <w:rPr>
          <w:rFonts w:ascii="Times New Roman" w:hAnsi="Times New Roman" w:cs="Times New Roman"/>
          <w:sz w:val="24"/>
          <w:szCs w:val="24"/>
        </w:rPr>
        <w:t xml:space="preserve"> se na troškove zaposlenika </w:t>
      </w:r>
      <w:r w:rsidR="00D60045">
        <w:rPr>
          <w:rFonts w:ascii="Times New Roman" w:hAnsi="Times New Roman" w:cs="Times New Roman"/>
          <w:sz w:val="24"/>
          <w:szCs w:val="24"/>
        </w:rPr>
        <w:t>i programsko financiranje</w:t>
      </w:r>
      <w:r w:rsidR="00A60DC4">
        <w:rPr>
          <w:rFonts w:ascii="Times New Roman" w:hAnsi="Times New Roman" w:cs="Times New Roman"/>
          <w:sz w:val="24"/>
          <w:szCs w:val="24"/>
        </w:rPr>
        <w:t xml:space="preserve"> te NPOO projekte. </w:t>
      </w:r>
    </w:p>
    <w:p w14:paraId="35153487" w14:textId="20D20BC6" w:rsidR="002C22C6" w:rsidRDefault="00D6606B" w:rsidP="00E376C5">
      <w:pPr>
        <w:spacing w:line="276" w:lineRule="auto"/>
        <w:jc w:val="both"/>
        <w:rPr>
          <w:rFonts w:ascii="Times New Roman" w:hAnsi="Times New Roman" w:cs="Times New Roman"/>
          <w:sz w:val="24"/>
          <w:szCs w:val="24"/>
        </w:rPr>
      </w:pPr>
      <w:r w:rsidRPr="002C22C6">
        <w:rPr>
          <w:rFonts w:ascii="Times New Roman" w:hAnsi="Times New Roman" w:cs="Times New Roman"/>
          <w:sz w:val="24"/>
          <w:szCs w:val="24"/>
        </w:rPr>
        <w:t>Sljedeći</w:t>
      </w:r>
      <w:r w:rsidR="00CE3559" w:rsidRPr="002C22C6">
        <w:rPr>
          <w:rFonts w:ascii="Times New Roman" w:hAnsi="Times New Roman" w:cs="Times New Roman"/>
          <w:sz w:val="24"/>
          <w:szCs w:val="24"/>
        </w:rPr>
        <w:t xml:space="preserve"> najveći udio</w:t>
      </w:r>
      <w:r w:rsidRPr="002C22C6">
        <w:rPr>
          <w:rFonts w:ascii="Times New Roman" w:hAnsi="Times New Roman" w:cs="Times New Roman"/>
          <w:sz w:val="24"/>
          <w:szCs w:val="24"/>
        </w:rPr>
        <w:t xml:space="preserve"> iskazanih prihoda</w:t>
      </w:r>
      <w:r w:rsidR="00CE3559" w:rsidRPr="002C22C6">
        <w:rPr>
          <w:rFonts w:ascii="Times New Roman" w:hAnsi="Times New Roman" w:cs="Times New Roman"/>
          <w:sz w:val="24"/>
          <w:szCs w:val="24"/>
        </w:rPr>
        <w:t xml:space="preserve"> čine prihod</w:t>
      </w:r>
      <w:r w:rsidRPr="002C22C6">
        <w:rPr>
          <w:rFonts w:ascii="Times New Roman" w:hAnsi="Times New Roman" w:cs="Times New Roman"/>
          <w:sz w:val="24"/>
          <w:szCs w:val="24"/>
        </w:rPr>
        <w:t>i iz</w:t>
      </w:r>
      <w:r w:rsidR="00CE3559" w:rsidRPr="002C22C6">
        <w:rPr>
          <w:rFonts w:ascii="Times New Roman" w:hAnsi="Times New Roman" w:cs="Times New Roman"/>
          <w:sz w:val="24"/>
          <w:szCs w:val="24"/>
        </w:rPr>
        <w:t xml:space="preserve"> izvora </w:t>
      </w:r>
      <w:r w:rsidR="00A60DC4">
        <w:rPr>
          <w:rFonts w:ascii="Times New Roman" w:hAnsi="Times New Roman" w:cs="Times New Roman"/>
          <w:i/>
          <w:sz w:val="24"/>
          <w:szCs w:val="24"/>
        </w:rPr>
        <w:t>50</w:t>
      </w:r>
      <w:r w:rsidR="00CE3559" w:rsidRPr="002C22C6">
        <w:rPr>
          <w:rFonts w:ascii="Times New Roman" w:hAnsi="Times New Roman" w:cs="Times New Roman"/>
          <w:i/>
          <w:sz w:val="24"/>
          <w:szCs w:val="24"/>
        </w:rPr>
        <w:t xml:space="preserve"> </w:t>
      </w:r>
      <w:r w:rsidR="00A60DC4">
        <w:rPr>
          <w:rFonts w:ascii="Times New Roman" w:hAnsi="Times New Roman" w:cs="Times New Roman"/>
          <w:i/>
          <w:sz w:val="24"/>
          <w:szCs w:val="24"/>
        </w:rPr>
        <w:t xml:space="preserve">Pomoći iz državnog proračuna </w:t>
      </w:r>
      <w:r w:rsidR="009B3BFD">
        <w:rPr>
          <w:rFonts w:ascii="Times New Roman" w:hAnsi="Times New Roman" w:cs="Times New Roman"/>
          <w:sz w:val="24"/>
          <w:szCs w:val="24"/>
        </w:rPr>
        <w:t>a odnose</w:t>
      </w:r>
      <w:r w:rsidR="00A60DC4">
        <w:rPr>
          <w:rFonts w:ascii="Times New Roman" w:hAnsi="Times New Roman" w:cs="Times New Roman"/>
          <w:sz w:val="24"/>
          <w:szCs w:val="24"/>
        </w:rPr>
        <w:t xml:space="preserve"> se </w:t>
      </w:r>
      <w:r w:rsidR="00CE3559" w:rsidRPr="002C22C6">
        <w:rPr>
          <w:rFonts w:ascii="Times New Roman" w:hAnsi="Times New Roman" w:cs="Times New Roman"/>
          <w:sz w:val="24"/>
          <w:szCs w:val="24"/>
        </w:rPr>
        <w:t xml:space="preserve">na prihode </w:t>
      </w:r>
      <w:r w:rsidR="00A60DC4">
        <w:rPr>
          <w:rFonts w:ascii="Times New Roman" w:hAnsi="Times New Roman" w:cs="Times New Roman"/>
          <w:sz w:val="24"/>
          <w:szCs w:val="24"/>
        </w:rPr>
        <w:t>od ugovorenih projekata. N</w:t>
      </w:r>
      <w:r w:rsidR="00CE3559" w:rsidRPr="002C22C6">
        <w:rPr>
          <w:rFonts w:ascii="Times New Roman" w:hAnsi="Times New Roman" w:cs="Times New Roman"/>
          <w:sz w:val="24"/>
          <w:szCs w:val="24"/>
        </w:rPr>
        <w:t xml:space="preserve">ajveći </w:t>
      </w:r>
      <w:r w:rsidR="00B63600" w:rsidRPr="002C22C6">
        <w:rPr>
          <w:rFonts w:ascii="Times New Roman" w:hAnsi="Times New Roman" w:cs="Times New Roman"/>
          <w:sz w:val="24"/>
          <w:szCs w:val="24"/>
        </w:rPr>
        <w:t xml:space="preserve">prijenos između proračunskih korisnika državnog proračuna očekujemo od </w:t>
      </w:r>
      <w:r w:rsidR="00B63600" w:rsidRPr="002C22C6">
        <w:rPr>
          <w:rFonts w:ascii="Times New Roman" w:hAnsi="Times New Roman" w:cs="Times New Roman"/>
          <w:i/>
          <w:sz w:val="24"/>
          <w:szCs w:val="24"/>
        </w:rPr>
        <w:t>Hrvatske zaklade za znanost</w:t>
      </w:r>
      <w:r w:rsidR="00B63600" w:rsidRPr="002C22C6">
        <w:rPr>
          <w:rFonts w:ascii="Times New Roman" w:hAnsi="Times New Roman" w:cs="Times New Roman"/>
          <w:sz w:val="24"/>
          <w:szCs w:val="24"/>
        </w:rPr>
        <w:t xml:space="preserve"> </w:t>
      </w:r>
      <w:r w:rsidR="004C6A92" w:rsidRPr="002C22C6">
        <w:rPr>
          <w:rFonts w:ascii="Times New Roman" w:hAnsi="Times New Roman" w:cs="Times New Roman"/>
          <w:sz w:val="24"/>
          <w:szCs w:val="24"/>
        </w:rPr>
        <w:t xml:space="preserve">tokom naredne </w:t>
      </w:r>
      <w:r w:rsidR="002C22C6" w:rsidRPr="002C22C6">
        <w:rPr>
          <w:rFonts w:ascii="Times New Roman" w:hAnsi="Times New Roman" w:cs="Times New Roman"/>
          <w:sz w:val="24"/>
          <w:szCs w:val="24"/>
        </w:rPr>
        <w:t>dvije</w:t>
      </w:r>
      <w:r w:rsidR="004C6A92" w:rsidRPr="002C22C6">
        <w:rPr>
          <w:rFonts w:ascii="Times New Roman" w:hAnsi="Times New Roman" w:cs="Times New Roman"/>
          <w:sz w:val="24"/>
          <w:szCs w:val="24"/>
        </w:rPr>
        <w:t xml:space="preserve"> godine. </w:t>
      </w:r>
      <w:r w:rsidR="002C22C6" w:rsidRPr="002C22C6">
        <w:rPr>
          <w:rFonts w:ascii="Times New Roman" w:hAnsi="Times New Roman" w:cs="Times New Roman"/>
          <w:sz w:val="24"/>
          <w:szCs w:val="24"/>
        </w:rPr>
        <w:t xml:space="preserve">Osim </w:t>
      </w:r>
      <w:r w:rsidR="002C22C6" w:rsidRPr="002C22C6">
        <w:rPr>
          <w:rFonts w:ascii="Times New Roman" w:hAnsi="Times New Roman" w:cs="Times New Roman"/>
          <w:i/>
          <w:sz w:val="24"/>
          <w:szCs w:val="24"/>
        </w:rPr>
        <w:t>Hrvatske zaklade za znanost</w:t>
      </w:r>
      <w:r w:rsidR="004C6A92" w:rsidRPr="002C22C6">
        <w:rPr>
          <w:rFonts w:ascii="Times New Roman" w:hAnsi="Times New Roman" w:cs="Times New Roman"/>
          <w:sz w:val="24"/>
          <w:szCs w:val="24"/>
        </w:rPr>
        <w:t xml:space="preserve"> </w:t>
      </w:r>
      <w:r w:rsidR="002C22C6" w:rsidRPr="002C22C6">
        <w:rPr>
          <w:rFonts w:ascii="Times New Roman" w:hAnsi="Times New Roman" w:cs="Times New Roman"/>
          <w:sz w:val="24"/>
          <w:szCs w:val="24"/>
        </w:rPr>
        <w:t xml:space="preserve">u istom periodu planirani su prihodi </w:t>
      </w:r>
      <w:r w:rsidR="004C6A92" w:rsidRPr="002C22C6">
        <w:rPr>
          <w:rFonts w:ascii="Times New Roman" w:hAnsi="Times New Roman" w:cs="Times New Roman"/>
          <w:sz w:val="24"/>
          <w:szCs w:val="24"/>
        </w:rPr>
        <w:t xml:space="preserve">iz izvora </w:t>
      </w:r>
      <w:r w:rsidR="004C6A92" w:rsidRPr="009B3BFD">
        <w:rPr>
          <w:rFonts w:ascii="Times New Roman" w:hAnsi="Times New Roman" w:cs="Times New Roman"/>
          <w:i/>
          <w:sz w:val="24"/>
          <w:szCs w:val="24"/>
        </w:rPr>
        <w:t>5</w:t>
      </w:r>
      <w:r w:rsidR="00A60DC4" w:rsidRPr="009B3BFD">
        <w:rPr>
          <w:rFonts w:ascii="Times New Roman" w:hAnsi="Times New Roman" w:cs="Times New Roman"/>
          <w:i/>
          <w:sz w:val="24"/>
          <w:szCs w:val="24"/>
        </w:rPr>
        <w:t>1000</w:t>
      </w:r>
      <w:r w:rsidR="00071052" w:rsidRPr="002C22C6">
        <w:rPr>
          <w:rFonts w:ascii="Times New Roman" w:hAnsi="Times New Roman" w:cs="Times New Roman"/>
          <w:i/>
          <w:sz w:val="24"/>
          <w:szCs w:val="24"/>
        </w:rPr>
        <w:t xml:space="preserve"> </w:t>
      </w:r>
      <w:r w:rsidR="00A60DC4">
        <w:rPr>
          <w:rFonts w:ascii="Times New Roman" w:hAnsi="Times New Roman" w:cs="Times New Roman"/>
          <w:i/>
          <w:sz w:val="24"/>
          <w:szCs w:val="24"/>
        </w:rPr>
        <w:t>Programi Unije</w:t>
      </w:r>
      <w:r w:rsidR="00D62EAA">
        <w:rPr>
          <w:rFonts w:ascii="Times New Roman" w:hAnsi="Times New Roman" w:cs="Times New Roman"/>
          <w:sz w:val="24"/>
          <w:szCs w:val="24"/>
        </w:rPr>
        <w:t xml:space="preserve"> po projektima sklopljenih sa </w:t>
      </w:r>
      <w:r w:rsidR="002C22C6" w:rsidRPr="002C22C6">
        <w:rPr>
          <w:rFonts w:ascii="Times New Roman" w:hAnsi="Times New Roman" w:cs="Times New Roman"/>
          <w:i/>
          <w:sz w:val="24"/>
          <w:szCs w:val="24"/>
        </w:rPr>
        <w:t>Ured</w:t>
      </w:r>
      <w:r w:rsidR="00D62EAA">
        <w:rPr>
          <w:rFonts w:ascii="Times New Roman" w:hAnsi="Times New Roman" w:cs="Times New Roman"/>
          <w:i/>
          <w:sz w:val="24"/>
          <w:szCs w:val="24"/>
        </w:rPr>
        <w:t xml:space="preserve">om za ravnopravnost spolova, Filozofskim fakultetom u Zagrebu </w:t>
      </w:r>
      <w:r w:rsidR="002C22C6" w:rsidRPr="002C22C6">
        <w:rPr>
          <w:rFonts w:ascii="Times New Roman" w:hAnsi="Times New Roman" w:cs="Times New Roman"/>
          <w:i/>
          <w:sz w:val="24"/>
          <w:szCs w:val="24"/>
        </w:rPr>
        <w:t xml:space="preserve"> </w:t>
      </w:r>
      <w:r w:rsidR="002C22C6" w:rsidRPr="002C22C6">
        <w:rPr>
          <w:rFonts w:ascii="Times New Roman" w:hAnsi="Times New Roman" w:cs="Times New Roman"/>
          <w:sz w:val="24"/>
          <w:szCs w:val="24"/>
        </w:rPr>
        <w:t>te</w:t>
      </w:r>
      <w:r w:rsidR="002C22C6" w:rsidRPr="002C22C6">
        <w:rPr>
          <w:rFonts w:ascii="Times New Roman" w:hAnsi="Times New Roman" w:cs="Times New Roman"/>
          <w:i/>
          <w:sz w:val="24"/>
          <w:szCs w:val="24"/>
        </w:rPr>
        <w:t xml:space="preserve"> </w:t>
      </w:r>
      <w:r w:rsidR="00D62EAA">
        <w:rPr>
          <w:rFonts w:ascii="Times New Roman" w:hAnsi="Times New Roman" w:cs="Times New Roman"/>
          <w:sz w:val="24"/>
          <w:szCs w:val="24"/>
        </w:rPr>
        <w:t>nositeljima projekata iz inozemstva</w:t>
      </w:r>
      <w:r w:rsidR="002C22C6" w:rsidRPr="002C22C6">
        <w:rPr>
          <w:rFonts w:ascii="Times New Roman" w:hAnsi="Times New Roman" w:cs="Times New Roman"/>
          <w:sz w:val="24"/>
          <w:szCs w:val="24"/>
        </w:rPr>
        <w:t>.</w:t>
      </w:r>
    </w:p>
    <w:p w14:paraId="098CE76D" w14:textId="66689F01" w:rsidR="00B63600" w:rsidRPr="002C22C6" w:rsidRDefault="00B63600" w:rsidP="00E376C5">
      <w:pPr>
        <w:spacing w:line="276" w:lineRule="auto"/>
        <w:jc w:val="both"/>
        <w:rPr>
          <w:rFonts w:ascii="Times New Roman" w:hAnsi="Times New Roman" w:cs="Times New Roman"/>
          <w:sz w:val="24"/>
          <w:szCs w:val="24"/>
        </w:rPr>
      </w:pPr>
      <w:r w:rsidRPr="002C22C6">
        <w:rPr>
          <w:rFonts w:ascii="Times New Roman" w:hAnsi="Times New Roman" w:cs="Times New Roman"/>
          <w:sz w:val="24"/>
          <w:szCs w:val="24"/>
        </w:rPr>
        <w:t xml:space="preserve">Vlastite prihode očekujemo od </w:t>
      </w:r>
      <w:r w:rsidR="00515D20">
        <w:rPr>
          <w:rFonts w:ascii="Times New Roman" w:hAnsi="Times New Roman" w:cs="Times New Roman"/>
          <w:sz w:val="24"/>
          <w:szCs w:val="24"/>
        </w:rPr>
        <w:t>pružanja usluga po već sklopljenim ugovorima.</w:t>
      </w:r>
      <w:r w:rsidR="004C6A92" w:rsidRPr="002C22C6">
        <w:rPr>
          <w:rFonts w:ascii="Times New Roman" w:hAnsi="Times New Roman" w:cs="Times New Roman"/>
          <w:sz w:val="24"/>
          <w:szCs w:val="24"/>
        </w:rPr>
        <w:t xml:space="preserve"> </w:t>
      </w:r>
      <w:r w:rsidR="00515D20">
        <w:rPr>
          <w:rFonts w:ascii="Times New Roman" w:hAnsi="Times New Roman" w:cs="Times New Roman"/>
          <w:sz w:val="24"/>
          <w:szCs w:val="24"/>
        </w:rPr>
        <w:t xml:space="preserve"> U odnosu na plan Tekuće godine </w:t>
      </w:r>
      <w:r w:rsidR="002C22C6">
        <w:rPr>
          <w:rFonts w:ascii="Times New Roman" w:hAnsi="Times New Roman" w:cs="Times New Roman"/>
          <w:sz w:val="24"/>
          <w:szCs w:val="24"/>
        </w:rPr>
        <w:t>u 202</w:t>
      </w:r>
      <w:r w:rsidR="00515D20">
        <w:rPr>
          <w:rFonts w:ascii="Times New Roman" w:hAnsi="Times New Roman" w:cs="Times New Roman"/>
          <w:sz w:val="24"/>
          <w:szCs w:val="24"/>
        </w:rPr>
        <w:t>6</w:t>
      </w:r>
      <w:r w:rsidR="002C22C6">
        <w:rPr>
          <w:rFonts w:ascii="Times New Roman" w:hAnsi="Times New Roman" w:cs="Times New Roman"/>
          <w:sz w:val="24"/>
          <w:szCs w:val="24"/>
        </w:rPr>
        <w:t xml:space="preserve">. godini planirani su </w:t>
      </w:r>
      <w:r w:rsidR="00515D20">
        <w:rPr>
          <w:rFonts w:ascii="Times New Roman" w:hAnsi="Times New Roman" w:cs="Times New Roman"/>
          <w:sz w:val="24"/>
          <w:szCs w:val="24"/>
        </w:rPr>
        <w:t>veći</w:t>
      </w:r>
      <w:r w:rsidR="008148A5">
        <w:rPr>
          <w:rFonts w:ascii="Times New Roman" w:hAnsi="Times New Roman" w:cs="Times New Roman"/>
          <w:sz w:val="24"/>
          <w:szCs w:val="24"/>
        </w:rPr>
        <w:t xml:space="preserve"> pr</w:t>
      </w:r>
      <w:r w:rsidR="009D39E2">
        <w:rPr>
          <w:rFonts w:ascii="Times New Roman" w:hAnsi="Times New Roman" w:cs="Times New Roman"/>
          <w:sz w:val="24"/>
          <w:szCs w:val="24"/>
        </w:rPr>
        <w:t xml:space="preserve">ihodi, </w:t>
      </w:r>
      <w:r w:rsidR="00515D20">
        <w:rPr>
          <w:rFonts w:ascii="Times New Roman" w:hAnsi="Times New Roman" w:cs="Times New Roman"/>
          <w:sz w:val="24"/>
          <w:szCs w:val="24"/>
        </w:rPr>
        <w:t>dok po</w:t>
      </w:r>
      <w:r w:rsidR="009D39E2">
        <w:rPr>
          <w:rFonts w:ascii="Times New Roman" w:hAnsi="Times New Roman" w:cs="Times New Roman"/>
          <w:sz w:val="24"/>
          <w:szCs w:val="24"/>
        </w:rPr>
        <w:t xml:space="preserve"> izvoru </w:t>
      </w:r>
      <w:r w:rsidR="009D39E2" w:rsidRPr="002C22C6">
        <w:rPr>
          <w:rFonts w:ascii="Times New Roman" w:hAnsi="Times New Roman" w:cs="Times New Roman"/>
          <w:i/>
          <w:sz w:val="24"/>
          <w:szCs w:val="24"/>
        </w:rPr>
        <w:t>61 Donacije</w:t>
      </w:r>
      <w:r w:rsidR="002C22C6">
        <w:rPr>
          <w:rFonts w:ascii="Times New Roman" w:hAnsi="Times New Roman" w:cs="Times New Roman"/>
          <w:sz w:val="24"/>
          <w:szCs w:val="24"/>
        </w:rPr>
        <w:t xml:space="preserve"> </w:t>
      </w:r>
      <w:r w:rsidR="009B3BFD">
        <w:rPr>
          <w:rFonts w:ascii="Times New Roman" w:hAnsi="Times New Roman" w:cs="Times New Roman"/>
          <w:sz w:val="24"/>
          <w:szCs w:val="24"/>
        </w:rPr>
        <w:t>nisu planirani prih</w:t>
      </w:r>
      <w:r w:rsidR="00515D20">
        <w:rPr>
          <w:rFonts w:ascii="Times New Roman" w:hAnsi="Times New Roman" w:cs="Times New Roman"/>
          <w:sz w:val="24"/>
          <w:szCs w:val="24"/>
        </w:rPr>
        <w:t>o</w:t>
      </w:r>
      <w:r w:rsidR="009B3BFD">
        <w:rPr>
          <w:rFonts w:ascii="Times New Roman" w:hAnsi="Times New Roman" w:cs="Times New Roman"/>
          <w:sz w:val="24"/>
          <w:szCs w:val="24"/>
        </w:rPr>
        <w:t>d</w:t>
      </w:r>
      <w:r w:rsidR="00515D20">
        <w:rPr>
          <w:rFonts w:ascii="Times New Roman" w:hAnsi="Times New Roman" w:cs="Times New Roman"/>
          <w:sz w:val="24"/>
          <w:szCs w:val="24"/>
        </w:rPr>
        <w:t xml:space="preserve">i zbog </w:t>
      </w:r>
      <w:r w:rsidR="00692F5F">
        <w:rPr>
          <w:rFonts w:ascii="Times New Roman" w:hAnsi="Times New Roman" w:cs="Times New Roman"/>
          <w:sz w:val="24"/>
          <w:szCs w:val="24"/>
        </w:rPr>
        <w:t>neizvjesnost</w:t>
      </w:r>
      <w:r w:rsidR="002C22C6">
        <w:rPr>
          <w:rFonts w:ascii="Times New Roman" w:hAnsi="Times New Roman" w:cs="Times New Roman"/>
          <w:sz w:val="24"/>
          <w:szCs w:val="24"/>
        </w:rPr>
        <w:t xml:space="preserve"> </w:t>
      </w:r>
      <w:r w:rsidR="009D39E2">
        <w:rPr>
          <w:rFonts w:ascii="Times New Roman" w:hAnsi="Times New Roman" w:cs="Times New Roman"/>
          <w:sz w:val="24"/>
          <w:szCs w:val="24"/>
        </w:rPr>
        <w:t xml:space="preserve">ugovaranja </w:t>
      </w:r>
      <w:r w:rsidR="002C22C6">
        <w:rPr>
          <w:rFonts w:ascii="Times New Roman" w:hAnsi="Times New Roman" w:cs="Times New Roman"/>
          <w:sz w:val="24"/>
          <w:szCs w:val="24"/>
        </w:rPr>
        <w:t xml:space="preserve">novih </w:t>
      </w:r>
      <w:r w:rsidR="009D39E2">
        <w:rPr>
          <w:rFonts w:ascii="Times New Roman" w:hAnsi="Times New Roman" w:cs="Times New Roman"/>
          <w:sz w:val="24"/>
          <w:szCs w:val="24"/>
        </w:rPr>
        <w:t xml:space="preserve">tržišnih i </w:t>
      </w:r>
      <w:r w:rsidR="002C22C6">
        <w:rPr>
          <w:rFonts w:ascii="Times New Roman" w:hAnsi="Times New Roman" w:cs="Times New Roman"/>
          <w:sz w:val="24"/>
          <w:szCs w:val="24"/>
        </w:rPr>
        <w:t>ESF projekata.</w:t>
      </w:r>
    </w:p>
    <w:p w14:paraId="7D9705E7" w14:textId="77777777" w:rsidR="00D8298E" w:rsidRDefault="00D8298E" w:rsidP="00E376C5">
      <w:pPr>
        <w:spacing w:line="276" w:lineRule="auto"/>
        <w:jc w:val="both"/>
        <w:rPr>
          <w:rFonts w:ascii="Times New Roman" w:hAnsi="Times New Roman" w:cs="Times New Roman"/>
          <w:b/>
          <w:sz w:val="24"/>
          <w:szCs w:val="24"/>
        </w:rPr>
      </w:pPr>
    </w:p>
    <w:p w14:paraId="25CA6FCC" w14:textId="77777777" w:rsidR="00F471E7" w:rsidRPr="002C22C6" w:rsidRDefault="00F471E7" w:rsidP="00E376C5">
      <w:pPr>
        <w:spacing w:line="276" w:lineRule="auto"/>
        <w:jc w:val="both"/>
        <w:rPr>
          <w:rFonts w:ascii="Times New Roman" w:hAnsi="Times New Roman" w:cs="Times New Roman"/>
          <w:b/>
          <w:sz w:val="24"/>
          <w:szCs w:val="24"/>
        </w:rPr>
      </w:pPr>
      <w:r w:rsidRPr="002C22C6">
        <w:rPr>
          <w:rFonts w:ascii="Times New Roman" w:hAnsi="Times New Roman" w:cs="Times New Roman"/>
          <w:b/>
          <w:sz w:val="24"/>
          <w:szCs w:val="24"/>
        </w:rPr>
        <w:t>RASHODI I IZDACI</w:t>
      </w:r>
    </w:p>
    <w:p w14:paraId="4980348E" w14:textId="316D01A4" w:rsidR="009B3BFD" w:rsidRPr="002C22C6" w:rsidRDefault="000749A9" w:rsidP="00E376C5">
      <w:pPr>
        <w:spacing w:line="276" w:lineRule="auto"/>
        <w:jc w:val="both"/>
        <w:rPr>
          <w:rFonts w:ascii="Times New Roman" w:hAnsi="Times New Roman" w:cs="Times New Roman"/>
          <w:sz w:val="24"/>
          <w:szCs w:val="24"/>
        </w:rPr>
      </w:pPr>
      <w:r w:rsidRPr="002C22C6">
        <w:rPr>
          <w:rFonts w:ascii="Times New Roman" w:hAnsi="Times New Roman" w:cs="Times New Roman"/>
          <w:sz w:val="24"/>
          <w:szCs w:val="24"/>
        </w:rPr>
        <w:t>Institut za društv</w:t>
      </w:r>
      <w:r w:rsidR="00F9155E">
        <w:rPr>
          <w:rFonts w:ascii="Times New Roman" w:hAnsi="Times New Roman" w:cs="Times New Roman"/>
          <w:sz w:val="24"/>
          <w:szCs w:val="24"/>
        </w:rPr>
        <w:t>ena istraživanja u narednoj 202</w:t>
      </w:r>
      <w:r w:rsidR="00590EE5">
        <w:rPr>
          <w:rFonts w:ascii="Times New Roman" w:hAnsi="Times New Roman" w:cs="Times New Roman"/>
          <w:sz w:val="24"/>
          <w:szCs w:val="24"/>
        </w:rPr>
        <w:t>6</w:t>
      </w:r>
      <w:r w:rsidRPr="002C22C6">
        <w:rPr>
          <w:rFonts w:ascii="Times New Roman" w:hAnsi="Times New Roman" w:cs="Times New Roman"/>
          <w:sz w:val="24"/>
          <w:szCs w:val="24"/>
        </w:rPr>
        <w:t xml:space="preserve">. godini planira </w:t>
      </w:r>
      <w:r w:rsidR="00590EE5" w:rsidRPr="00590EE5">
        <w:rPr>
          <w:rFonts w:ascii="Times New Roman" w:hAnsi="Times New Roman" w:cs="Times New Roman"/>
          <w:sz w:val="24"/>
          <w:szCs w:val="24"/>
        </w:rPr>
        <w:t>2.735.164</w:t>
      </w:r>
      <w:r w:rsidR="00F9155E" w:rsidRPr="00F9155E">
        <w:rPr>
          <w:rFonts w:ascii="Times New Roman" w:hAnsi="Times New Roman" w:cs="Times New Roman"/>
          <w:sz w:val="24"/>
          <w:szCs w:val="24"/>
        </w:rPr>
        <w:t xml:space="preserve"> </w:t>
      </w:r>
      <w:r w:rsidRPr="002C22C6">
        <w:rPr>
          <w:rFonts w:ascii="Times New Roman" w:hAnsi="Times New Roman" w:cs="Times New Roman"/>
          <w:sz w:val="24"/>
          <w:szCs w:val="24"/>
        </w:rPr>
        <w:t xml:space="preserve">€ rashoda od čega </w:t>
      </w:r>
      <w:r w:rsidR="00590EE5">
        <w:rPr>
          <w:rFonts w:ascii="Times New Roman" w:hAnsi="Times New Roman" w:cs="Times New Roman"/>
          <w:sz w:val="24"/>
          <w:szCs w:val="24"/>
        </w:rPr>
        <w:t>2.693.071</w:t>
      </w:r>
      <w:r w:rsidRPr="002C22C6">
        <w:rPr>
          <w:rFonts w:ascii="Times New Roman" w:hAnsi="Times New Roman" w:cs="Times New Roman"/>
          <w:sz w:val="24"/>
          <w:szCs w:val="24"/>
        </w:rPr>
        <w:t xml:space="preserve"> </w:t>
      </w:r>
      <w:r w:rsidR="00294152" w:rsidRPr="002C22C6">
        <w:rPr>
          <w:rFonts w:ascii="Times New Roman" w:hAnsi="Times New Roman" w:cs="Times New Roman"/>
          <w:sz w:val="24"/>
          <w:szCs w:val="24"/>
        </w:rPr>
        <w:t>€ iznose</w:t>
      </w:r>
      <w:r w:rsidRPr="002C22C6">
        <w:rPr>
          <w:rFonts w:ascii="Times New Roman" w:hAnsi="Times New Roman" w:cs="Times New Roman"/>
          <w:sz w:val="24"/>
          <w:szCs w:val="24"/>
        </w:rPr>
        <w:t xml:space="preserve"> rashodi poslovanja te </w:t>
      </w:r>
      <w:r w:rsidR="00590EE5">
        <w:rPr>
          <w:rFonts w:ascii="Times New Roman" w:hAnsi="Times New Roman" w:cs="Times New Roman"/>
          <w:sz w:val="24"/>
          <w:szCs w:val="24"/>
        </w:rPr>
        <w:t>42.093</w:t>
      </w:r>
      <w:r w:rsidRPr="002C22C6">
        <w:rPr>
          <w:rFonts w:ascii="Times New Roman" w:hAnsi="Times New Roman" w:cs="Times New Roman"/>
          <w:sz w:val="24"/>
          <w:szCs w:val="24"/>
        </w:rPr>
        <w:t xml:space="preserve"> </w:t>
      </w:r>
      <w:r w:rsidR="00294152" w:rsidRPr="002C22C6">
        <w:rPr>
          <w:rFonts w:ascii="Times New Roman" w:hAnsi="Times New Roman" w:cs="Times New Roman"/>
          <w:sz w:val="24"/>
          <w:szCs w:val="24"/>
        </w:rPr>
        <w:t>€ rashodi</w:t>
      </w:r>
      <w:r w:rsidRPr="002C22C6">
        <w:rPr>
          <w:rFonts w:ascii="Times New Roman" w:hAnsi="Times New Roman" w:cs="Times New Roman"/>
          <w:sz w:val="24"/>
          <w:szCs w:val="24"/>
        </w:rPr>
        <w:t xml:space="preserve"> za nefinancijsku</w:t>
      </w:r>
      <w:r w:rsidR="00D8298E">
        <w:rPr>
          <w:rFonts w:ascii="Times New Roman" w:hAnsi="Times New Roman" w:cs="Times New Roman"/>
          <w:sz w:val="24"/>
          <w:szCs w:val="24"/>
        </w:rPr>
        <w:t xml:space="preserve"> imovinu. U projekcijama za 202</w:t>
      </w:r>
      <w:r w:rsidR="00590EE5">
        <w:rPr>
          <w:rFonts w:ascii="Times New Roman" w:hAnsi="Times New Roman" w:cs="Times New Roman"/>
          <w:sz w:val="24"/>
          <w:szCs w:val="24"/>
        </w:rPr>
        <w:t>7. i 2028</w:t>
      </w:r>
      <w:r w:rsidRPr="002C22C6">
        <w:rPr>
          <w:rFonts w:ascii="Times New Roman" w:hAnsi="Times New Roman" w:cs="Times New Roman"/>
          <w:sz w:val="24"/>
          <w:szCs w:val="24"/>
        </w:rPr>
        <w:t xml:space="preserve">. godinu ukupni rashodi se sukcesivno smanjuju. </w:t>
      </w:r>
      <w:r w:rsidR="00F9155E">
        <w:rPr>
          <w:rFonts w:ascii="Times New Roman" w:hAnsi="Times New Roman" w:cs="Times New Roman"/>
          <w:sz w:val="24"/>
          <w:szCs w:val="24"/>
        </w:rPr>
        <w:t xml:space="preserve">Razlog smanjenja planiranih rashoda za nefinancijsku imovinu je zbog uloženih sredstava u dugotrajnu imovinu </w:t>
      </w:r>
      <w:r w:rsidR="00590EE5">
        <w:rPr>
          <w:rFonts w:ascii="Times New Roman" w:hAnsi="Times New Roman" w:cs="Times New Roman"/>
          <w:sz w:val="24"/>
          <w:szCs w:val="24"/>
        </w:rPr>
        <w:t xml:space="preserve">2026. godine ali i </w:t>
      </w:r>
      <w:r w:rsidR="00F9155E">
        <w:rPr>
          <w:rFonts w:ascii="Times New Roman" w:hAnsi="Times New Roman" w:cs="Times New Roman"/>
          <w:sz w:val="24"/>
          <w:szCs w:val="24"/>
        </w:rPr>
        <w:t xml:space="preserve">prethodnih godina. </w:t>
      </w:r>
    </w:p>
    <w:p w14:paraId="622D7107" w14:textId="65B3DBF6" w:rsidR="004A7631" w:rsidRDefault="00BC7B73" w:rsidP="00E376C5">
      <w:pPr>
        <w:spacing w:line="276" w:lineRule="auto"/>
        <w:jc w:val="both"/>
        <w:rPr>
          <w:rFonts w:ascii="Times New Roman" w:hAnsi="Times New Roman" w:cs="Times New Roman"/>
          <w:sz w:val="24"/>
          <w:szCs w:val="24"/>
        </w:rPr>
      </w:pPr>
      <w:r w:rsidRPr="002C22C6">
        <w:rPr>
          <w:rFonts w:ascii="Times New Roman" w:hAnsi="Times New Roman" w:cs="Times New Roman"/>
          <w:sz w:val="24"/>
          <w:szCs w:val="24"/>
        </w:rPr>
        <w:t>Najveći</w:t>
      </w:r>
      <w:r w:rsidR="000749A9" w:rsidRPr="002C22C6">
        <w:rPr>
          <w:rFonts w:ascii="Times New Roman" w:hAnsi="Times New Roman" w:cs="Times New Roman"/>
          <w:sz w:val="24"/>
          <w:szCs w:val="24"/>
        </w:rPr>
        <w:t xml:space="preserve"> </w:t>
      </w:r>
      <w:r w:rsidR="00F31D45" w:rsidRPr="002C22C6">
        <w:rPr>
          <w:rFonts w:ascii="Times New Roman" w:hAnsi="Times New Roman" w:cs="Times New Roman"/>
          <w:sz w:val="24"/>
          <w:szCs w:val="24"/>
        </w:rPr>
        <w:t>udio planiranih rashoda</w:t>
      </w:r>
      <w:r w:rsidR="000749A9" w:rsidRPr="002C22C6">
        <w:rPr>
          <w:rFonts w:ascii="Times New Roman" w:hAnsi="Times New Roman" w:cs="Times New Roman"/>
          <w:sz w:val="24"/>
          <w:szCs w:val="24"/>
        </w:rPr>
        <w:t xml:space="preserve"> odnose se na aktivnosti redovnog poslovan</w:t>
      </w:r>
      <w:r w:rsidR="003E4AD4">
        <w:rPr>
          <w:rFonts w:ascii="Times New Roman" w:hAnsi="Times New Roman" w:cs="Times New Roman"/>
          <w:sz w:val="24"/>
          <w:szCs w:val="24"/>
        </w:rPr>
        <w:t>ja te programsko</w:t>
      </w:r>
      <w:r w:rsidR="002F71BB">
        <w:rPr>
          <w:rFonts w:ascii="Times New Roman" w:hAnsi="Times New Roman" w:cs="Times New Roman"/>
          <w:sz w:val="24"/>
          <w:szCs w:val="24"/>
        </w:rPr>
        <w:t>g financiranja a iskazani iznosi</w:t>
      </w:r>
      <w:r w:rsidR="003E4AD4">
        <w:rPr>
          <w:rFonts w:ascii="Times New Roman" w:hAnsi="Times New Roman" w:cs="Times New Roman"/>
          <w:sz w:val="24"/>
          <w:szCs w:val="24"/>
        </w:rPr>
        <w:t xml:space="preserve"> </w:t>
      </w:r>
      <w:r w:rsidR="000749A9" w:rsidRPr="002C22C6">
        <w:rPr>
          <w:rFonts w:ascii="Times New Roman" w:hAnsi="Times New Roman" w:cs="Times New Roman"/>
          <w:sz w:val="24"/>
          <w:szCs w:val="24"/>
        </w:rPr>
        <w:t>usklađeni su sa danim limitima</w:t>
      </w:r>
      <w:r w:rsidRPr="002C22C6">
        <w:rPr>
          <w:rFonts w:ascii="Times New Roman" w:hAnsi="Times New Roman" w:cs="Times New Roman"/>
          <w:sz w:val="24"/>
          <w:szCs w:val="24"/>
        </w:rPr>
        <w:t xml:space="preserve"> od strane nadležnog ministarstva</w:t>
      </w:r>
      <w:r w:rsidR="004A7631">
        <w:rPr>
          <w:rFonts w:ascii="Times New Roman" w:hAnsi="Times New Roman" w:cs="Times New Roman"/>
          <w:sz w:val="24"/>
          <w:szCs w:val="24"/>
        </w:rPr>
        <w:t xml:space="preserve"> (</w:t>
      </w:r>
      <w:r w:rsidR="004A7631" w:rsidRPr="008A6022">
        <w:rPr>
          <w:rFonts w:ascii="Times New Roman" w:hAnsi="Times New Roman" w:cs="Times New Roman"/>
          <w:i/>
          <w:sz w:val="24"/>
          <w:szCs w:val="24"/>
        </w:rPr>
        <w:t>1.1 Opći prihodi i primici</w:t>
      </w:r>
      <w:r w:rsidR="004A7631">
        <w:rPr>
          <w:rFonts w:ascii="Times New Roman" w:hAnsi="Times New Roman" w:cs="Times New Roman"/>
          <w:sz w:val="24"/>
          <w:szCs w:val="24"/>
        </w:rPr>
        <w:t xml:space="preserve"> te </w:t>
      </w:r>
      <w:r w:rsidR="004A7631" w:rsidRPr="004A7631">
        <w:rPr>
          <w:rFonts w:ascii="Times New Roman" w:hAnsi="Times New Roman" w:cs="Times New Roman"/>
          <w:i/>
          <w:sz w:val="24"/>
          <w:szCs w:val="24"/>
        </w:rPr>
        <w:t>581 Mehanizm</w:t>
      </w:r>
      <w:r w:rsidR="004A7631">
        <w:rPr>
          <w:rFonts w:ascii="Times New Roman" w:hAnsi="Times New Roman" w:cs="Times New Roman"/>
          <w:i/>
          <w:sz w:val="24"/>
          <w:szCs w:val="24"/>
        </w:rPr>
        <w:t>i za oporavak i otpornost)</w:t>
      </w:r>
      <w:r w:rsidRPr="002C22C6">
        <w:rPr>
          <w:rFonts w:ascii="Times New Roman" w:hAnsi="Times New Roman" w:cs="Times New Roman"/>
          <w:sz w:val="24"/>
          <w:szCs w:val="24"/>
        </w:rPr>
        <w:t xml:space="preserve">. </w:t>
      </w:r>
      <w:r w:rsidR="00692F5F">
        <w:rPr>
          <w:rFonts w:ascii="Times New Roman" w:hAnsi="Times New Roman" w:cs="Times New Roman"/>
          <w:sz w:val="24"/>
          <w:szCs w:val="24"/>
        </w:rPr>
        <w:t xml:space="preserve">Rashodi iz izvora </w:t>
      </w:r>
      <w:r w:rsidR="00692F5F" w:rsidRPr="00692F5F">
        <w:rPr>
          <w:rFonts w:ascii="Times New Roman" w:hAnsi="Times New Roman" w:cs="Times New Roman"/>
          <w:i/>
          <w:sz w:val="24"/>
          <w:szCs w:val="24"/>
        </w:rPr>
        <w:t xml:space="preserve">1.1 </w:t>
      </w:r>
      <w:r w:rsidR="00692F5F" w:rsidRPr="008A6022">
        <w:rPr>
          <w:rFonts w:ascii="Times New Roman" w:hAnsi="Times New Roman" w:cs="Times New Roman"/>
          <w:i/>
          <w:sz w:val="24"/>
          <w:szCs w:val="24"/>
        </w:rPr>
        <w:t>Opći prihodi i primici</w:t>
      </w:r>
      <w:r w:rsidR="00692F5F">
        <w:rPr>
          <w:rFonts w:ascii="Times New Roman" w:hAnsi="Times New Roman" w:cs="Times New Roman"/>
          <w:i/>
          <w:sz w:val="24"/>
          <w:szCs w:val="24"/>
        </w:rPr>
        <w:t xml:space="preserve"> </w:t>
      </w:r>
      <w:r w:rsidR="00090969" w:rsidRPr="00090969">
        <w:rPr>
          <w:rFonts w:ascii="Times New Roman" w:hAnsi="Times New Roman" w:cs="Times New Roman"/>
          <w:sz w:val="24"/>
          <w:szCs w:val="24"/>
        </w:rPr>
        <w:t xml:space="preserve">iznose </w:t>
      </w:r>
      <w:r w:rsidR="00590EE5">
        <w:rPr>
          <w:rFonts w:ascii="Times New Roman" w:hAnsi="Times New Roman" w:cs="Times New Roman"/>
          <w:sz w:val="24"/>
          <w:szCs w:val="24"/>
        </w:rPr>
        <w:t>2.178.874</w:t>
      </w:r>
      <w:r w:rsidR="00090969" w:rsidRPr="00090969">
        <w:rPr>
          <w:rFonts w:ascii="Times New Roman" w:hAnsi="Times New Roman" w:cs="Times New Roman"/>
          <w:sz w:val="24"/>
          <w:szCs w:val="24"/>
        </w:rPr>
        <w:t xml:space="preserve"> </w:t>
      </w:r>
      <w:r w:rsidR="00090969" w:rsidRPr="002C22C6">
        <w:rPr>
          <w:rFonts w:ascii="Times New Roman" w:hAnsi="Times New Roman" w:cs="Times New Roman"/>
          <w:sz w:val="24"/>
          <w:szCs w:val="24"/>
        </w:rPr>
        <w:t>€</w:t>
      </w:r>
      <w:r w:rsidR="00090969">
        <w:rPr>
          <w:rFonts w:ascii="Times New Roman" w:hAnsi="Times New Roman" w:cs="Times New Roman"/>
          <w:sz w:val="24"/>
          <w:szCs w:val="24"/>
        </w:rPr>
        <w:t xml:space="preserve"> što je </w:t>
      </w:r>
      <w:r w:rsidR="00590EE5">
        <w:rPr>
          <w:rFonts w:ascii="Times New Roman" w:hAnsi="Times New Roman" w:cs="Times New Roman"/>
          <w:sz w:val="24"/>
          <w:szCs w:val="24"/>
        </w:rPr>
        <w:t>83,5</w:t>
      </w:r>
      <w:r w:rsidR="00090969">
        <w:rPr>
          <w:rFonts w:ascii="Times New Roman" w:hAnsi="Times New Roman" w:cs="Times New Roman"/>
          <w:sz w:val="24"/>
          <w:szCs w:val="24"/>
        </w:rPr>
        <w:t>% u</w:t>
      </w:r>
      <w:r w:rsidR="00590EE5">
        <w:rPr>
          <w:rFonts w:ascii="Times New Roman" w:hAnsi="Times New Roman" w:cs="Times New Roman"/>
          <w:sz w:val="24"/>
          <w:szCs w:val="24"/>
        </w:rPr>
        <w:t>kupno planiranih rashoda za 2026</w:t>
      </w:r>
      <w:r w:rsidR="00090969">
        <w:rPr>
          <w:rFonts w:ascii="Times New Roman" w:hAnsi="Times New Roman" w:cs="Times New Roman"/>
          <w:sz w:val="24"/>
          <w:szCs w:val="24"/>
        </w:rPr>
        <w:t xml:space="preserve">. godinu. </w:t>
      </w:r>
    </w:p>
    <w:p w14:paraId="32456097" w14:textId="68D9AC4B" w:rsidR="002432F9" w:rsidRDefault="009B3BFD" w:rsidP="00E376C5">
      <w:pPr>
        <w:spacing w:line="276" w:lineRule="auto"/>
        <w:jc w:val="both"/>
        <w:rPr>
          <w:rFonts w:ascii="Times New Roman" w:hAnsi="Times New Roman" w:cs="Times New Roman"/>
          <w:sz w:val="24"/>
          <w:szCs w:val="24"/>
        </w:rPr>
      </w:pPr>
      <w:r>
        <w:rPr>
          <w:rFonts w:ascii="Times New Roman" w:hAnsi="Times New Roman" w:cs="Times New Roman"/>
          <w:sz w:val="24"/>
          <w:szCs w:val="24"/>
        </w:rPr>
        <w:t>Rashodi po i</w:t>
      </w:r>
      <w:r w:rsidR="00090969" w:rsidRPr="00090969">
        <w:rPr>
          <w:rFonts w:ascii="Times New Roman" w:hAnsi="Times New Roman" w:cs="Times New Roman"/>
          <w:sz w:val="24"/>
          <w:szCs w:val="24"/>
        </w:rPr>
        <w:t>zvor</w:t>
      </w:r>
      <w:r>
        <w:rPr>
          <w:rFonts w:ascii="Times New Roman" w:hAnsi="Times New Roman" w:cs="Times New Roman"/>
          <w:sz w:val="24"/>
          <w:szCs w:val="24"/>
        </w:rPr>
        <w:t>u</w:t>
      </w:r>
      <w:r w:rsidR="00090969" w:rsidRPr="00090969">
        <w:rPr>
          <w:rFonts w:ascii="Times New Roman" w:hAnsi="Times New Roman" w:cs="Times New Roman"/>
          <w:sz w:val="24"/>
          <w:szCs w:val="24"/>
        </w:rPr>
        <w:t xml:space="preserve"> </w:t>
      </w:r>
      <w:r w:rsidR="00090969" w:rsidRPr="004A7631">
        <w:rPr>
          <w:rFonts w:ascii="Times New Roman" w:hAnsi="Times New Roman" w:cs="Times New Roman"/>
          <w:i/>
          <w:sz w:val="24"/>
          <w:szCs w:val="24"/>
        </w:rPr>
        <w:t>581 Mehanizm</w:t>
      </w:r>
      <w:r w:rsidR="00090969">
        <w:rPr>
          <w:rFonts w:ascii="Times New Roman" w:hAnsi="Times New Roman" w:cs="Times New Roman"/>
          <w:i/>
          <w:sz w:val="24"/>
          <w:szCs w:val="24"/>
        </w:rPr>
        <w:t xml:space="preserve">i za oporavak i otpornost </w:t>
      </w:r>
      <w:r>
        <w:rPr>
          <w:rFonts w:ascii="Times New Roman" w:hAnsi="Times New Roman" w:cs="Times New Roman"/>
          <w:sz w:val="24"/>
          <w:szCs w:val="24"/>
        </w:rPr>
        <w:t xml:space="preserve">odnose se </w:t>
      </w:r>
      <w:r w:rsidR="00090969">
        <w:rPr>
          <w:rFonts w:ascii="Times New Roman" w:hAnsi="Times New Roman" w:cs="Times New Roman"/>
          <w:sz w:val="24"/>
          <w:szCs w:val="24"/>
        </w:rPr>
        <w:t>na</w:t>
      </w:r>
      <w:r>
        <w:rPr>
          <w:rFonts w:ascii="Times New Roman" w:hAnsi="Times New Roman" w:cs="Times New Roman"/>
          <w:sz w:val="24"/>
          <w:szCs w:val="24"/>
        </w:rPr>
        <w:t xml:space="preserve"> sedam</w:t>
      </w:r>
      <w:r w:rsidR="00090969">
        <w:rPr>
          <w:rFonts w:ascii="Times New Roman" w:hAnsi="Times New Roman" w:cs="Times New Roman"/>
          <w:sz w:val="24"/>
          <w:szCs w:val="24"/>
        </w:rPr>
        <w:t xml:space="preserve"> ugovorenih </w:t>
      </w:r>
      <w:r>
        <w:rPr>
          <w:rFonts w:ascii="Times New Roman" w:hAnsi="Times New Roman" w:cs="Times New Roman"/>
          <w:sz w:val="24"/>
          <w:szCs w:val="24"/>
        </w:rPr>
        <w:t>programskih projekata a troškovi</w:t>
      </w:r>
      <w:r w:rsidR="00E81561">
        <w:rPr>
          <w:rFonts w:ascii="Times New Roman" w:hAnsi="Times New Roman" w:cs="Times New Roman"/>
          <w:sz w:val="24"/>
          <w:szCs w:val="24"/>
        </w:rPr>
        <w:t xml:space="preserve"> su planir</w:t>
      </w:r>
      <w:r>
        <w:rPr>
          <w:rFonts w:ascii="Times New Roman" w:hAnsi="Times New Roman" w:cs="Times New Roman"/>
          <w:sz w:val="24"/>
          <w:szCs w:val="24"/>
        </w:rPr>
        <w:t>ani sukladno ugovorenim budžetima.</w:t>
      </w:r>
      <w:r w:rsidR="00E81561">
        <w:rPr>
          <w:rFonts w:ascii="Times New Roman" w:hAnsi="Times New Roman" w:cs="Times New Roman"/>
          <w:sz w:val="24"/>
          <w:szCs w:val="24"/>
        </w:rPr>
        <w:t xml:space="preserve"> Budući da projekti zav</w:t>
      </w:r>
      <w:r w:rsidR="00E432BF">
        <w:rPr>
          <w:rFonts w:ascii="Times New Roman" w:hAnsi="Times New Roman" w:cs="Times New Roman"/>
          <w:sz w:val="24"/>
          <w:szCs w:val="24"/>
        </w:rPr>
        <w:t xml:space="preserve">ršavaju </w:t>
      </w:r>
      <w:r w:rsidR="00E81561">
        <w:rPr>
          <w:rFonts w:ascii="Times New Roman" w:hAnsi="Times New Roman" w:cs="Times New Roman"/>
          <w:sz w:val="24"/>
          <w:szCs w:val="24"/>
        </w:rPr>
        <w:t>krajem 2027., nisu planirani daljnji rashodi po navedenom izvoru.</w:t>
      </w:r>
    </w:p>
    <w:p w14:paraId="52201282" w14:textId="73218B44" w:rsidR="009B3BFD" w:rsidRDefault="002432F9" w:rsidP="00E376C5">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Rashodi po izvoru </w:t>
      </w:r>
      <w:r w:rsidRPr="00E432BF">
        <w:rPr>
          <w:rFonts w:ascii="Times New Roman" w:hAnsi="Times New Roman" w:cs="Times New Roman"/>
          <w:i/>
          <w:sz w:val="24"/>
          <w:szCs w:val="24"/>
        </w:rPr>
        <w:t>51</w:t>
      </w:r>
      <w:r w:rsidR="00E432BF">
        <w:rPr>
          <w:rFonts w:ascii="Times New Roman" w:hAnsi="Times New Roman" w:cs="Times New Roman"/>
          <w:i/>
          <w:sz w:val="24"/>
          <w:szCs w:val="24"/>
        </w:rPr>
        <w:t>00</w:t>
      </w:r>
      <w:r w:rsidRPr="00E432BF">
        <w:rPr>
          <w:rFonts w:ascii="Times New Roman" w:hAnsi="Times New Roman" w:cs="Times New Roman"/>
          <w:i/>
          <w:sz w:val="24"/>
          <w:szCs w:val="24"/>
        </w:rPr>
        <w:t xml:space="preserve"> Programi Unije</w:t>
      </w:r>
      <w:r>
        <w:rPr>
          <w:rFonts w:ascii="Times New Roman" w:hAnsi="Times New Roman" w:cs="Times New Roman"/>
          <w:sz w:val="24"/>
          <w:szCs w:val="24"/>
        </w:rPr>
        <w:t>, odnose se na sve EU projekte a odnose se na provedbu projektnih aktivnosti po aktivnim</w:t>
      </w:r>
      <w:r w:rsidR="00E432BF" w:rsidRPr="00E432BF">
        <w:rPr>
          <w:rFonts w:ascii="Times New Roman" w:hAnsi="Times New Roman" w:cs="Times New Roman"/>
          <w:sz w:val="24"/>
          <w:szCs w:val="24"/>
        </w:rPr>
        <w:t xml:space="preserve"> </w:t>
      </w:r>
      <w:r w:rsidR="00E432BF">
        <w:rPr>
          <w:rFonts w:ascii="Times New Roman" w:hAnsi="Times New Roman" w:cs="Times New Roman"/>
          <w:sz w:val="24"/>
          <w:szCs w:val="24"/>
        </w:rPr>
        <w:t>ali i završenim</w:t>
      </w:r>
      <w:r w:rsidR="00E432BF">
        <w:rPr>
          <w:rFonts w:ascii="Times New Roman" w:hAnsi="Times New Roman" w:cs="Times New Roman"/>
          <w:sz w:val="24"/>
          <w:szCs w:val="24"/>
        </w:rPr>
        <w:t xml:space="preserve"> projektima</w:t>
      </w:r>
      <w:r>
        <w:rPr>
          <w:rFonts w:ascii="Times New Roman" w:hAnsi="Times New Roman" w:cs="Times New Roman"/>
          <w:sz w:val="24"/>
          <w:szCs w:val="24"/>
        </w:rPr>
        <w:t xml:space="preserve">.  Planirani rashodi u 2026. godini iznose 172.007 </w:t>
      </w:r>
      <w:r w:rsidRPr="002C22C6">
        <w:rPr>
          <w:rFonts w:ascii="Times New Roman" w:hAnsi="Times New Roman" w:cs="Times New Roman"/>
          <w:sz w:val="24"/>
          <w:szCs w:val="24"/>
        </w:rPr>
        <w:t>€</w:t>
      </w:r>
      <w:r>
        <w:rPr>
          <w:rFonts w:ascii="Times New Roman" w:hAnsi="Times New Roman" w:cs="Times New Roman"/>
          <w:sz w:val="24"/>
          <w:szCs w:val="24"/>
        </w:rPr>
        <w:t xml:space="preserve"> te se sukcesivno smanjuju kako projektne aktivnosti završavaju. </w:t>
      </w:r>
    </w:p>
    <w:p w14:paraId="0E7EE5BB" w14:textId="77777777" w:rsidR="009B3BFD" w:rsidRDefault="009B3BFD" w:rsidP="00E376C5">
      <w:pPr>
        <w:spacing w:line="276" w:lineRule="auto"/>
        <w:jc w:val="both"/>
        <w:rPr>
          <w:rFonts w:ascii="Times New Roman" w:hAnsi="Times New Roman" w:cs="Times New Roman"/>
          <w:sz w:val="24"/>
          <w:szCs w:val="24"/>
        </w:rPr>
      </w:pPr>
    </w:p>
    <w:p w14:paraId="793A5754" w14:textId="37997D68" w:rsidR="002432F9" w:rsidRDefault="002432F9" w:rsidP="00E376C5">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Rashodi po izvoru </w:t>
      </w:r>
      <w:r w:rsidRPr="009B3BFD">
        <w:rPr>
          <w:rFonts w:ascii="Times New Roman" w:hAnsi="Times New Roman" w:cs="Times New Roman"/>
          <w:i/>
          <w:sz w:val="24"/>
          <w:szCs w:val="24"/>
        </w:rPr>
        <w:t>50 Pomoći iz državnog proračuna</w:t>
      </w:r>
      <w:r>
        <w:rPr>
          <w:rFonts w:ascii="Times New Roman" w:hAnsi="Times New Roman" w:cs="Times New Roman"/>
          <w:sz w:val="24"/>
          <w:szCs w:val="24"/>
        </w:rPr>
        <w:t xml:space="preserve"> odnose se na </w:t>
      </w:r>
      <w:r w:rsidR="00C77BB3">
        <w:rPr>
          <w:rFonts w:ascii="Times New Roman" w:hAnsi="Times New Roman" w:cs="Times New Roman"/>
          <w:sz w:val="24"/>
          <w:szCs w:val="24"/>
        </w:rPr>
        <w:t xml:space="preserve">trošak </w:t>
      </w:r>
      <w:r w:rsidR="00C77BB3">
        <w:rPr>
          <w:rFonts w:ascii="Times New Roman" w:hAnsi="Times New Roman" w:cs="Times New Roman"/>
          <w:sz w:val="24"/>
          <w:szCs w:val="24"/>
        </w:rPr>
        <w:t xml:space="preserve">plaća asistenata i </w:t>
      </w:r>
      <w:proofErr w:type="spellStart"/>
      <w:r w:rsidR="00C77BB3">
        <w:rPr>
          <w:rFonts w:ascii="Times New Roman" w:hAnsi="Times New Roman" w:cs="Times New Roman"/>
          <w:sz w:val="24"/>
          <w:szCs w:val="24"/>
        </w:rPr>
        <w:t>postdoktoranda</w:t>
      </w:r>
      <w:proofErr w:type="spellEnd"/>
      <w:r w:rsidR="00C77BB3">
        <w:rPr>
          <w:rFonts w:ascii="Times New Roman" w:hAnsi="Times New Roman" w:cs="Times New Roman"/>
          <w:sz w:val="24"/>
          <w:szCs w:val="24"/>
        </w:rPr>
        <w:t xml:space="preserve"> </w:t>
      </w:r>
      <w:r w:rsidR="00C77BB3">
        <w:rPr>
          <w:rFonts w:ascii="Times New Roman" w:hAnsi="Times New Roman" w:cs="Times New Roman"/>
          <w:sz w:val="24"/>
          <w:szCs w:val="24"/>
        </w:rPr>
        <w:t xml:space="preserve">te </w:t>
      </w:r>
      <w:r>
        <w:rPr>
          <w:rFonts w:ascii="Times New Roman" w:hAnsi="Times New Roman" w:cs="Times New Roman"/>
          <w:sz w:val="24"/>
          <w:szCs w:val="24"/>
        </w:rPr>
        <w:t>realizaciju projekta ugovorenih sa Hrvatskom zakladom</w:t>
      </w:r>
      <w:r w:rsidR="00C77BB3">
        <w:rPr>
          <w:rFonts w:ascii="Times New Roman" w:hAnsi="Times New Roman" w:cs="Times New Roman"/>
          <w:sz w:val="24"/>
          <w:szCs w:val="24"/>
        </w:rPr>
        <w:t xml:space="preserve"> za znanost.</w:t>
      </w:r>
    </w:p>
    <w:p w14:paraId="7AFFE43E" w14:textId="45E42159" w:rsidR="00E81561" w:rsidRPr="00692F5F" w:rsidRDefault="00E81561" w:rsidP="00E376C5">
      <w:pPr>
        <w:spacing w:line="276" w:lineRule="auto"/>
        <w:jc w:val="both"/>
        <w:rPr>
          <w:rFonts w:ascii="Times New Roman" w:hAnsi="Times New Roman" w:cs="Times New Roman"/>
          <w:sz w:val="24"/>
          <w:szCs w:val="24"/>
        </w:rPr>
      </w:pPr>
    </w:p>
    <w:p w14:paraId="4B684F56" w14:textId="2A82685F" w:rsidR="00E81561" w:rsidRDefault="004A7631" w:rsidP="00E376C5">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Osim </w:t>
      </w:r>
      <w:r w:rsidR="00E81561">
        <w:rPr>
          <w:rFonts w:ascii="Times New Roman" w:hAnsi="Times New Roman" w:cs="Times New Roman"/>
          <w:sz w:val="24"/>
          <w:szCs w:val="24"/>
        </w:rPr>
        <w:t>navedenog,</w:t>
      </w:r>
      <w:r w:rsidR="00F31D45" w:rsidRPr="002C22C6">
        <w:rPr>
          <w:rFonts w:ascii="Times New Roman" w:hAnsi="Times New Roman" w:cs="Times New Roman"/>
          <w:sz w:val="24"/>
          <w:szCs w:val="24"/>
        </w:rPr>
        <w:t xml:space="preserve"> planirani su rashodi iz izvora </w:t>
      </w:r>
      <w:r w:rsidR="00C77BB3">
        <w:rPr>
          <w:rFonts w:ascii="Times New Roman" w:hAnsi="Times New Roman" w:cs="Times New Roman"/>
          <w:i/>
          <w:sz w:val="24"/>
          <w:szCs w:val="24"/>
        </w:rPr>
        <w:t>3.1 Vlastiti prihodi</w:t>
      </w:r>
      <w:r w:rsidR="00F31D45" w:rsidRPr="002C22C6">
        <w:rPr>
          <w:rFonts w:ascii="Times New Roman" w:hAnsi="Times New Roman" w:cs="Times New Roman"/>
          <w:i/>
          <w:sz w:val="24"/>
          <w:szCs w:val="24"/>
        </w:rPr>
        <w:t xml:space="preserve"> </w:t>
      </w:r>
      <w:r w:rsidR="00F31D45" w:rsidRPr="002C22C6">
        <w:rPr>
          <w:rFonts w:ascii="Times New Roman" w:hAnsi="Times New Roman" w:cs="Times New Roman"/>
          <w:sz w:val="24"/>
          <w:szCs w:val="24"/>
        </w:rPr>
        <w:t xml:space="preserve">u iznosu </w:t>
      </w:r>
      <w:r w:rsidR="00E81561">
        <w:rPr>
          <w:rFonts w:ascii="Times New Roman" w:hAnsi="Times New Roman" w:cs="Times New Roman"/>
          <w:sz w:val="24"/>
          <w:szCs w:val="24"/>
        </w:rPr>
        <w:t>63.773</w:t>
      </w:r>
      <w:r w:rsidR="00F31D45" w:rsidRPr="002C22C6">
        <w:rPr>
          <w:rFonts w:ascii="Times New Roman" w:hAnsi="Times New Roman" w:cs="Times New Roman"/>
          <w:sz w:val="24"/>
          <w:szCs w:val="24"/>
        </w:rPr>
        <w:t xml:space="preserve"> </w:t>
      </w:r>
      <w:r w:rsidR="00041A0C" w:rsidRPr="002C22C6">
        <w:rPr>
          <w:rFonts w:ascii="Times New Roman" w:hAnsi="Times New Roman" w:cs="Times New Roman"/>
          <w:sz w:val="24"/>
          <w:szCs w:val="24"/>
        </w:rPr>
        <w:t>€</w:t>
      </w:r>
      <w:r w:rsidR="00C77BB3">
        <w:rPr>
          <w:rFonts w:ascii="Times New Roman" w:hAnsi="Times New Roman" w:cs="Times New Roman"/>
          <w:sz w:val="24"/>
          <w:szCs w:val="24"/>
        </w:rPr>
        <w:t xml:space="preserve"> te</w:t>
      </w:r>
      <w:r w:rsidR="00F31D45" w:rsidRPr="002C22C6">
        <w:rPr>
          <w:rFonts w:ascii="Times New Roman" w:hAnsi="Times New Roman" w:cs="Times New Roman"/>
          <w:sz w:val="24"/>
          <w:szCs w:val="24"/>
        </w:rPr>
        <w:t xml:space="preserve"> </w:t>
      </w:r>
      <w:r w:rsidR="00C77BB3">
        <w:rPr>
          <w:rFonts w:ascii="Times New Roman" w:hAnsi="Times New Roman" w:cs="Times New Roman"/>
          <w:sz w:val="24"/>
          <w:szCs w:val="24"/>
        </w:rPr>
        <w:t xml:space="preserve">izvora </w:t>
      </w:r>
      <w:r w:rsidR="00F31D45" w:rsidRPr="002C22C6">
        <w:rPr>
          <w:rFonts w:ascii="Times New Roman" w:hAnsi="Times New Roman" w:cs="Times New Roman"/>
          <w:i/>
          <w:sz w:val="24"/>
          <w:szCs w:val="24"/>
        </w:rPr>
        <w:t>6.1 Donacije</w:t>
      </w:r>
      <w:r w:rsidR="00C56922" w:rsidRPr="002C22C6">
        <w:rPr>
          <w:rFonts w:ascii="Times New Roman" w:hAnsi="Times New Roman" w:cs="Times New Roman"/>
          <w:i/>
          <w:sz w:val="24"/>
          <w:szCs w:val="24"/>
        </w:rPr>
        <w:t xml:space="preserve"> </w:t>
      </w:r>
      <w:r w:rsidR="00E81561">
        <w:rPr>
          <w:rFonts w:ascii="Times New Roman" w:hAnsi="Times New Roman" w:cs="Times New Roman"/>
          <w:sz w:val="24"/>
          <w:szCs w:val="24"/>
        </w:rPr>
        <w:t>13.427</w:t>
      </w:r>
      <w:r w:rsidR="00C56922" w:rsidRPr="002C22C6">
        <w:rPr>
          <w:rFonts w:ascii="Times New Roman" w:hAnsi="Times New Roman" w:cs="Times New Roman"/>
          <w:sz w:val="24"/>
          <w:szCs w:val="24"/>
        </w:rPr>
        <w:t xml:space="preserve"> </w:t>
      </w:r>
      <w:r w:rsidR="00041A0C" w:rsidRPr="002C22C6">
        <w:rPr>
          <w:rFonts w:ascii="Times New Roman" w:hAnsi="Times New Roman" w:cs="Times New Roman"/>
          <w:sz w:val="24"/>
          <w:szCs w:val="24"/>
        </w:rPr>
        <w:t>€</w:t>
      </w:r>
      <w:r w:rsidR="00E81561">
        <w:rPr>
          <w:rFonts w:ascii="Times New Roman" w:hAnsi="Times New Roman" w:cs="Times New Roman"/>
          <w:sz w:val="24"/>
          <w:szCs w:val="24"/>
        </w:rPr>
        <w:t xml:space="preserve">. </w:t>
      </w:r>
      <w:r w:rsidR="002432F9">
        <w:rPr>
          <w:rFonts w:ascii="Times New Roman" w:hAnsi="Times New Roman" w:cs="Times New Roman"/>
          <w:sz w:val="24"/>
          <w:szCs w:val="24"/>
        </w:rPr>
        <w:t>Zbog no</w:t>
      </w:r>
      <w:r w:rsidR="002432F9">
        <w:rPr>
          <w:rFonts w:ascii="Times New Roman" w:hAnsi="Times New Roman" w:cs="Times New Roman"/>
          <w:sz w:val="24"/>
          <w:szCs w:val="24"/>
        </w:rPr>
        <w:t>v</w:t>
      </w:r>
      <w:r w:rsidR="002432F9">
        <w:rPr>
          <w:rFonts w:ascii="Times New Roman" w:hAnsi="Times New Roman" w:cs="Times New Roman"/>
          <w:sz w:val="24"/>
          <w:szCs w:val="24"/>
        </w:rPr>
        <w:t xml:space="preserve">og načina evidentiranja EU projekata, u naredne tri godine nisu planirani rashodi po izvoru </w:t>
      </w:r>
      <w:r w:rsidR="002432F9" w:rsidRPr="00E432BF">
        <w:rPr>
          <w:rFonts w:ascii="Times New Roman" w:hAnsi="Times New Roman" w:cs="Times New Roman"/>
          <w:i/>
          <w:sz w:val="24"/>
          <w:szCs w:val="24"/>
        </w:rPr>
        <w:t>52 Ostale po</w:t>
      </w:r>
      <w:r w:rsidR="002432F9" w:rsidRPr="00E432BF">
        <w:rPr>
          <w:rFonts w:ascii="Times New Roman" w:hAnsi="Times New Roman" w:cs="Times New Roman"/>
          <w:i/>
          <w:sz w:val="24"/>
          <w:szCs w:val="24"/>
        </w:rPr>
        <w:t>m</w:t>
      </w:r>
      <w:r w:rsidR="002432F9" w:rsidRPr="00E432BF">
        <w:rPr>
          <w:rFonts w:ascii="Times New Roman" w:hAnsi="Times New Roman" w:cs="Times New Roman"/>
          <w:i/>
          <w:sz w:val="24"/>
          <w:szCs w:val="24"/>
        </w:rPr>
        <w:t>oći</w:t>
      </w:r>
      <w:r w:rsidR="002432F9">
        <w:rPr>
          <w:rFonts w:ascii="Times New Roman" w:hAnsi="Times New Roman" w:cs="Times New Roman"/>
          <w:sz w:val="24"/>
          <w:szCs w:val="24"/>
        </w:rPr>
        <w:t>.</w:t>
      </w:r>
    </w:p>
    <w:p w14:paraId="7509F2DC" w14:textId="49B97FAE" w:rsidR="000749A9" w:rsidRPr="00E432BF" w:rsidRDefault="00C77BB3" w:rsidP="00E376C5">
      <w:pPr>
        <w:spacing w:line="276" w:lineRule="auto"/>
        <w:jc w:val="both"/>
        <w:rPr>
          <w:rFonts w:ascii="Times New Roman" w:hAnsi="Times New Roman" w:cs="Times New Roman"/>
          <w:i/>
          <w:sz w:val="24"/>
          <w:szCs w:val="24"/>
        </w:rPr>
      </w:pPr>
      <w:r>
        <w:rPr>
          <w:rFonts w:ascii="Times New Roman" w:hAnsi="Times New Roman" w:cs="Times New Roman"/>
          <w:sz w:val="24"/>
          <w:szCs w:val="24"/>
        </w:rPr>
        <w:t>Svi r</w:t>
      </w:r>
      <w:r w:rsidR="00C56922" w:rsidRPr="002C22C6">
        <w:rPr>
          <w:rFonts w:ascii="Times New Roman" w:hAnsi="Times New Roman" w:cs="Times New Roman"/>
          <w:sz w:val="24"/>
          <w:szCs w:val="24"/>
        </w:rPr>
        <w:t xml:space="preserve">ashodi su planirani po projektima navedenim u </w:t>
      </w:r>
      <w:r w:rsidR="00C56922" w:rsidRPr="00E432BF">
        <w:rPr>
          <w:rFonts w:ascii="Times New Roman" w:hAnsi="Times New Roman" w:cs="Times New Roman"/>
          <w:i/>
          <w:sz w:val="24"/>
          <w:szCs w:val="24"/>
        </w:rPr>
        <w:t xml:space="preserve">Obrazloženju Posebnog dijela financijskog plana. </w:t>
      </w:r>
    </w:p>
    <w:p w14:paraId="19B6D3AA" w14:textId="77777777" w:rsidR="000749A9" w:rsidRPr="002C22C6" w:rsidRDefault="000749A9" w:rsidP="00E376C5">
      <w:pPr>
        <w:spacing w:line="276" w:lineRule="auto"/>
        <w:jc w:val="both"/>
        <w:rPr>
          <w:rFonts w:ascii="Times New Roman" w:hAnsi="Times New Roman" w:cs="Times New Roman"/>
          <w:b/>
          <w:sz w:val="24"/>
          <w:szCs w:val="24"/>
        </w:rPr>
      </w:pPr>
    </w:p>
    <w:p w14:paraId="15E2F069" w14:textId="77777777" w:rsidR="00F471E7" w:rsidRPr="002C22C6" w:rsidRDefault="00F471E7" w:rsidP="00E376C5">
      <w:pPr>
        <w:spacing w:line="276" w:lineRule="auto"/>
        <w:jc w:val="both"/>
        <w:rPr>
          <w:rFonts w:ascii="Times New Roman" w:hAnsi="Times New Roman" w:cs="Times New Roman"/>
          <w:b/>
          <w:sz w:val="24"/>
          <w:szCs w:val="24"/>
        </w:rPr>
      </w:pPr>
      <w:r w:rsidRPr="002C22C6">
        <w:rPr>
          <w:rFonts w:ascii="Times New Roman" w:hAnsi="Times New Roman" w:cs="Times New Roman"/>
          <w:b/>
          <w:sz w:val="24"/>
          <w:szCs w:val="24"/>
        </w:rPr>
        <w:t>PRIJENOS SREDSTAVA IZ PRETHODNE I U SLJEDEĆU GODINU</w:t>
      </w:r>
    </w:p>
    <w:p w14:paraId="3E2DA2D8" w14:textId="77777777" w:rsidR="00C56922" w:rsidRPr="002C22C6" w:rsidRDefault="00C56922" w:rsidP="00E376C5">
      <w:pPr>
        <w:spacing w:line="276" w:lineRule="auto"/>
        <w:jc w:val="both"/>
        <w:rPr>
          <w:rFonts w:ascii="Times New Roman" w:hAnsi="Times New Roman" w:cs="Times New Roman"/>
          <w:sz w:val="24"/>
          <w:szCs w:val="24"/>
        </w:rPr>
      </w:pPr>
    </w:p>
    <w:p w14:paraId="77CD02DF" w14:textId="01876405" w:rsidR="00C56922" w:rsidRPr="002C22C6" w:rsidRDefault="00C56922" w:rsidP="00E376C5">
      <w:pPr>
        <w:spacing w:line="276" w:lineRule="auto"/>
        <w:jc w:val="both"/>
        <w:rPr>
          <w:rFonts w:ascii="Times New Roman" w:hAnsi="Times New Roman" w:cs="Times New Roman"/>
          <w:sz w:val="24"/>
          <w:szCs w:val="24"/>
        </w:rPr>
      </w:pPr>
      <w:r w:rsidRPr="002C22C6">
        <w:rPr>
          <w:rFonts w:ascii="Times New Roman" w:hAnsi="Times New Roman" w:cs="Times New Roman"/>
          <w:sz w:val="24"/>
          <w:szCs w:val="24"/>
        </w:rPr>
        <w:t xml:space="preserve">Razlika između prihoda i rashoda planiranih </w:t>
      </w:r>
      <w:r w:rsidR="006B30B9">
        <w:rPr>
          <w:rFonts w:ascii="Times New Roman" w:hAnsi="Times New Roman" w:cs="Times New Roman"/>
          <w:sz w:val="24"/>
          <w:szCs w:val="24"/>
        </w:rPr>
        <w:t>u 202</w:t>
      </w:r>
      <w:r w:rsidR="00E81561">
        <w:rPr>
          <w:rFonts w:ascii="Times New Roman" w:hAnsi="Times New Roman" w:cs="Times New Roman"/>
          <w:sz w:val="24"/>
          <w:szCs w:val="24"/>
        </w:rPr>
        <w:t>6</w:t>
      </w:r>
      <w:r w:rsidR="00041A0C" w:rsidRPr="002C22C6">
        <w:rPr>
          <w:rFonts w:ascii="Times New Roman" w:hAnsi="Times New Roman" w:cs="Times New Roman"/>
          <w:sz w:val="24"/>
          <w:szCs w:val="24"/>
        </w:rPr>
        <w:t xml:space="preserve">. godini </w:t>
      </w:r>
      <w:r w:rsidRPr="002C22C6">
        <w:rPr>
          <w:rFonts w:ascii="Times New Roman" w:hAnsi="Times New Roman" w:cs="Times New Roman"/>
          <w:sz w:val="24"/>
          <w:szCs w:val="24"/>
        </w:rPr>
        <w:t xml:space="preserve">iskazanih u Općem dijelu iznosi </w:t>
      </w:r>
      <w:r w:rsidR="00E81561">
        <w:rPr>
          <w:rFonts w:ascii="Times New Roman" w:hAnsi="Times New Roman" w:cs="Times New Roman"/>
          <w:sz w:val="24"/>
          <w:szCs w:val="24"/>
        </w:rPr>
        <w:t>128.005</w:t>
      </w:r>
      <w:r w:rsidRPr="002C22C6">
        <w:rPr>
          <w:rFonts w:ascii="Times New Roman" w:hAnsi="Times New Roman" w:cs="Times New Roman"/>
          <w:sz w:val="24"/>
          <w:szCs w:val="24"/>
        </w:rPr>
        <w:t xml:space="preserve"> </w:t>
      </w:r>
      <w:r w:rsidR="00041A0C" w:rsidRPr="002C22C6">
        <w:rPr>
          <w:rFonts w:ascii="Times New Roman" w:hAnsi="Times New Roman" w:cs="Times New Roman"/>
          <w:sz w:val="24"/>
          <w:szCs w:val="24"/>
        </w:rPr>
        <w:t>€</w:t>
      </w:r>
      <w:r w:rsidRPr="002C22C6">
        <w:rPr>
          <w:rFonts w:ascii="Times New Roman" w:hAnsi="Times New Roman" w:cs="Times New Roman"/>
          <w:sz w:val="24"/>
          <w:szCs w:val="24"/>
        </w:rPr>
        <w:t>. Navedeni manjak biti ć</w:t>
      </w:r>
      <w:bookmarkStart w:id="0" w:name="_GoBack"/>
      <w:bookmarkEnd w:id="0"/>
      <w:r w:rsidRPr="002C22C6">
        <w:rPr>
          <w:rFonts w:ascii="Times New Roman" w:hAnsi="Times New Roman" w:cs="Times New Roman"/>
          <w:sz w:val="24"/>
          <w:szCs w:val="24"/>
        </w:rPr>
        <w:t>e pokriven donos</w:t>
      </w:r>
      <w:r w:rsidR="00041A0C" w:rsidRPr="002C22C6">
        <w:rPr>
          <w:rFonts w:ascii="Times New Roman" w:hAnsi="Times New Roman" w:cs="Times New Roman"/>
          <w:sz w:val="24"/>
          <w:szCs w:val="24"/>
        </w:rPr>
        <w:t>o</w:t>
      </w:r>
      <w:r w:rsidRPr="002C22C6">
        <w:rPr>
          <w:rFonts w:ascii="Times New Roman" w:hAnsi="Times New Roman" w:cs="Times New Roman"/>
          <w:sz w:val="24"/>
          <w:szCs w:val="24"/>
        </w:rPr>
        <w:t>m sredstava iz pretho</w:t>
      </w:r>
      <w:r w:rsidR="00041A0C" w:rsidRPr="002C22C6">
        <w:rPr>
          <w:rFonts w:ascii="Times New Roman" w:hAnsi="Times New Roman" w:cs="Times New Roman"/>
          <w:sz w:val="24"/>
          <w:szCs w:val="24"/>
        </w:rPr>
        <w:t>d</w:t>
      </w:r>
      <w:r w:rsidR="006B30B9">
        <w:rPr>
          <w:rFonts w:ascii="Times New Roman" w:hAnsi="Times New Roman" w:cs="Times New Roman"/>
          <w:sz w:val="24"/>
          <w:szCs w:val="24"/>
        </w:rPr>
        <w:t>ne 202</w:t>
      </w:r>
      <w:r w:rsidR="00E81561">
        <w:rPr>
          <w:rFonts w:ascii="Times New Roman" w:hAnsi="Times New Roman" w:cs="Times New Roman"/>
          <w:sz w:val="24"/>
          <w:szCs w:val="24"/>
        </w:rPr>
        <w:t>5</w:t>
      </w:r>
      <w:r w:rsidRPr="002C22C6">
        <w:rPr>
          <w:rFonts w:ascii="Times New Roman" w:hAnsi="Times New Roman" w:cs="Times New Roman"/>
          <w:sz w:val="24"/>
          <w:szCs w:val="24"/>
        </w:rPr>
        <w:t>. godine.</w:t>
      </w:r>
    </w:p>
    <w:p w14:paraId="0EF40D04" w14:textId="1E2B984D" w:rsidR="00C56922" w:rsidRPr="002C22C6" w:rsidRDefault="006B30B9" w:rsidP="00E376C5">
      <w:pPr>
        <w:spacing w:line="276" w:lineRule="auto"/>
        <w:jc w:val="both"/>
        <w:rPr>
          <w:rFonts w:ascii="Times New Roman" w:hAnsi="Times New Roman" w:cs="Times New Roman"/>
          <w:sz w:val="24"/>
          <w:szCs w:val="24"/>
        </w:rPr>
      </w:pPr>
      <w:r>
        <w:rPr>
          <w:rFonts w:ascii="Times New Roman" w:hAnsi="Times New Roman" w:cs="Times New Roman"/>
          <w:sz w:val="24"/>
          <w:szCs w:val="24"/>
        </w:rPr>
        <w:t>Planirani donos u 202</w:t>
      </w:r>
      <w:r w:rsidR="00E81561">
        <w:rPr>
          <w:rFonts w:ascii="Times New Roman" w:hAnsi="Times New Roman" w:cs="Times New Roman"/>
          <w:sz w:val="24"/>
          <w:szCs w:val="24"/>
        </w:rPr>
        <w:t>6</w:t>
      </w:r>
      <w:r w:rsidR="00C56922" w:rsidRPr="002C22C6">
        <w:rPr>
          <w:rFonts w:ascii="Times New Roman" w:hAnsi="Times New Roman" w:cs="Times New Roman"/>
          <w:sz w:val="24"/>
          <w:szCs w:val="24"/>
        </w:rPr>
        <w:t>.</w:t>
      </w:r>
      <w:r w:rsidR="006E4F85">
        <w:rPr>
          <w:rFonts w:ascii="Times New Roman" w:hAnsi="Times New Roman" w:cs="Times New Roman"/>
          <w:sz w:val="24"/>
          <w:szCs w:val="24"/>
        </w:rPr>
        <w:t xml:space="preserve"> </w:t>
      </w:r>
      <w:r w:rsidR="00C56922" w:rsidRPr="002C22C6">
        <w:rPr>
          <w:rFonts w:ascii="Times New Roman" w:hAnsi="Times New Roman" w:cs="Times New Roman"/>
          <w:sz w:val="24"/>
          <w:szCs w:val="24"/>
        </w:rPr>
        <w:t>godin</w:t>
      </w:r>
      <w:r w:rsidR="006E4F85">
        <w:rPr>
          <w:rFonts w:ascii="Times New Roman" w:hAnsi="Times New Roman" w:cs="Times New Roman"/>
          <w:sz w:val="24"/>
          <w:szCs w:val="24"/>
        </w:rPr>
        <w:t>u</w:t>
      </w:r>
      <w:r w:rsidR="00C56922" w:rsidRPr="002C22C6">
        <w:rPr>
          <w:rFonts w:ascii="Times New Roman" w:hAnsi="Times New Roman" w:cs="Times New Roman"/>
          <w:sz w:val="24"/>
          <w:szCs w:val="24"/>
        </w:rPr>
        <w:t xml:space="preserve"> iznosi </w:t>
      </w:r>
      <w:r w:rsidR="00E81561">
        <w:rPr>
          <w:rFonts w:ascii="Times New Roman" w:hAnsi="Times New Roman" w:cs="Times New Roman"/>
          <w:sz w:val="24"/>
          <w:szCs w:val="24"/>
        </w:rPr>
        <w:t>718.330</w:t>
      </w:r>
      <w:r w:rsidR="00C56922" w:rsidRPr="002C22C6">
        <w:rPr>
          <w:rFonts w:ascii="Times New Roman" w:hAnsi="Times New Roman" w:cs="Times New Roman"/>
          <w:sz w:val="24"/>
          <w:szCs w:val="24"/>
        </w:rPr>
        <w:t xml:space="preserve"> </w:t>
      </w:r>
      <w:r w:rsidR="00041A0C" w:rsidRPr="002C22C6">
        <w:rPr>
          <w:rFonts w:ascii="Times New Roman" w:hAnsi="Times New Roman" w:cs="Times New Roman"/>
          <w:sz w:val="24"/>
          <w:szCs w:val="24"/>
        </w:rPr>
        <w:t>€</w:t>
      </w:r>
      <w:r w:rsidR="00C56922" w:rsidRPr="002C22C6">
        <w:rPr>
          <w:rFonts w:ascii="Times New Roman" w:hAnsi="Times New Roman" w:cs="Times New Roman"/>
          <w:sz w:val="24"/>
          <w:szCs w:val="24"/>
        </w:rPr>
        <w:t xml:space="preserve"> </w:t>
      </w:r>
      <w:r w:rsidR="00071052" w:rsidRPr="002C22C6">
        <w:rPr>
          <w:rFonts w:ascii="Times New Roman" w:hAnsi="Times New Roman" w:cs="Times New Roman"/>
          <w:sz w:val="24"/>
          <w:szCs w:val="24"/>
        </w:rPr>
        <w:t>a odnosi se</w:t>
      </w:r>
      <w:r w:rsidR="00C56922" w:rsidRPr="002C22C6">
        <w:rPr>
          <w:rFonts w:ascii="Times New Roman" w:hAnsi="Times New Roman" w:cs="Times New Roman"/>
          <w:sz w:val="24"/>
          <w:szCs w:val="24"/>
        </w:rPr>
        <w:t xml:space="preserve"> isključivo </w:t>
      </w:r>
      <w:r w:rsidR="00041A0C" w:rsidRPr="002C22C6">
        <w:rPr>
          <w:rFonts w:ascii="Times New Roman" w:hAnsi="Times New Roman" w:cs="Times New Roman"/>
          <w:sz w:val="24"/>
          <w:szCs w:val="24"/>
        </w:rPr>
        <w:t>rashode financirane iz izvora</w:t>
      </w:r>
      <w:r w:rsidR="00C56922" w:rsidRPr="002C22C6">
        <w:rPr>
          <w:rFonts w:ascii="Times New Roman" w:hAnsi="Times New Roman" w:cs="Times New Roman"/>
          <w:sz w:val="24"/>
          <w:szCs w:val="24"/>
        </w:rPr>
        <w:t xml:space="preserve"> </w:t>
      </w:r>
      <w:r w:rsidR="00C56922" w:rsidRPr="002C22C6">
        <w:rPr>
          <w:rFonts w:ascii="Times New Roman" w:hAnsi="Times New Roman" w:cs="Times New Roman"/>
          <w:i/>
          <w:sz w:val="24"/>
          <w:szCs w:val="24"/>
        </w:rPr>
        <w:t xml:space="preserve">3.1 Vlastiti prihodi, </w:t>
      </w:r>
      <w:r w:rsidR="00090969">
        <w:rPr>
          <w:rFonts w:ascii="Times New Roman" w:hAnsi="Times New Roman" w:cs="Times New Roman"/>
          <w:i/>
          <w:sz w:val="24"/>
          <w:szCs w:val="24"/>
        </w:rPr>
        <w:t>6.1 Donacije,</w:t>
      </w:r>
      <w:r w:rsidRPr="006B30B9">
        <w:rPr>
          <w:rFonts w:ascii="Times New Roman" w:hAnsi="Times New Roman" w:cs="Times New Roman"/>
          <w:sz w:val="24"/>
          <w:szCs w:val="24"/>
        </w:rPr>
        <w:t xml:space="preserve"> </w:t>
      </w:r>
      <w:r w:rsidR="00E81561">
        <w:rPr>
          <w:rFonts w:ascii="Times New Roman" w:hAnsi="Times New Roman" w:cs="Times New Roman"/>
          <w:sz w:val="24"/>
          <w:szCs w:val="24"/>
        </w:rPr>
        <w:t xml:space="preserve">5.0 Pomoći iz državnog proračuna, </w:t>
      </w:r>
      <w:r>
        <w:rPr>
          <w:rFonts w:ascii="Times New Roman" w:hAnsi="Times New Roman" w:cs="Times New Roman"/>
          <w:i/>
          <w:sz w:val="24"/>
          <w:szCs w:val="24"/>
        </w:rPr>
        <w:t>5.2 Ostale pomoći</w:t>
      </w:r>
      <w:r w:rsidR="00090969">
        <w:rPr>
          <w:rFonts w:ascii="Times New Roman" w:hAnsi="Times New Roman" w:cs="Times New Roman"/>
          <w:i/>
          <w:sz w:val="24"/>
          <w:szCs w:val="24"/>
        </w:rPr>
        <w:t xml:space="preserve"> </w:t>
      </w:r>
      <w:r w:rsidR="00090969" w:rsidRPr="00090969">
        <w:rPr>
          <w:rFonts w:ascii="Times New Roman" w:hAnsi="Times New Roman" w:cs="Times New Roman"/>
          <w:sz w:val="24"/>
          <w:szCs w:val="24"/>
        </w:rPr>
        <w:t>i</w:t>
      </w:r>
      <w:r w:rsidR="00090969">
        <w:rPr>
          <w:rFonts w:ascii="Times New Roman" w:hAnsi="Times New Roman" w:cs="Times New Roman"/>
          <w:i/>
          <w:sz w:val="24"/>
          <w:szCs w:val="24"/>
        </w:rPr>
        <w:t xml:space="preserve"> </w:t>
      </w:r>
      <w:r w:rsidR="00090969" w:rsidRPr="004A7631">
        <w:rPr>
          <w:rFonts w:ascii="Times New Roman" w:hAnsi="Times New Roman" w:cs="Times New Roman"/>
          <w:i/>
          <w:sz w:val="24"/>
          <w:szCs w:val="24"/>
        </w:rPr>
        <w:t>581 Mehanizm</w:t>
      </w:r>
      <w:r w:rsidR="00090969">
        <w:rPr>
          <w:rFonts w:ascii="Times New Roman" w:hAnsi="Times New Roman" w:cs="Times New Roman"/>
          <w:i/>
          <w:sz w:val="24"/>
          <w:szCs w:val="24"/>
        </w:rPr>
        <w:t xml:space="preserve">i za oporavak i otpornost </w:t>
      </w:r>
      <w:r>
        <w:rPr>
          <w:rFonts w:ascii="Times New Roman" w:hAnsi="Times New Roman" w:cs="Times New Roman"/>
          <w:i/>
          <w:sz w:val="24"/>
          <w:szCs w:val="24"/>
        </w:rPr>
        <w:t xml:space="preserve">. </w:t>
      </w:r>
      <w:r w:rsidR="00041A0C" w:rsidRPr="002C22C6">
        <w:rPr>
          <w:rFonts w:ascii="Times New Roman" w:hAnsi="Times New Roman" w:cs="Times New Roman"/>
          <w:sz w:val="24"/>
          <w:szCs w:val="24"/>
        </w:rPr>
        <w:t>Odnos i donos</w:t>
      </w:r>
      <w:r w:rsidR="00071052" w:rsidRPr="002C22C6">
        <w:rPr>
          <w:rFonts w:ascii="Times New Roman" w:hAnsi="Times New Roman" w:cs="Times New Roman"/>
          <w:sz w:val="24"/>
          <w:szCs w:val="24"/>
        </w:rPr>
        <w:t xml:space="preserve"> po izvoru </w:t>
      </w:r>
      <w:r w:rsidR="00071052" w:rsidRPr="002C22C6">
        <w:rPr>
          <w:rFonts w:ascii="Times New Roman" w:hAnsi="Times New Roman" w:cs="Times New Roman"/>
          <w:i/>
          <w:sz w:val="24"/>
          <w:szCs w:val="24"/>
        </w:rPr>
        <w:t>1.1 Opći primici i prihodi</w:t>
      </w:r>
      <w:r w:rsidR="00071052" w:rsidRPr="002C22C6">
        <w:rPr>
          <w:rFonts w:ascii="Times New Roman" w:hAnsi="Times New Roman" w:cs="Times New Roman"/>
          <w:sz w:val="24"/>
          <w:szCs w:val="24"/>
        </w:rPr>
        <w:t xml:space="preserve"> nisu planirani. </w:t>
      </w:r>
    </w:p>
    <w:p w14:paraId="43A40A6D" w14:textId="5FDF46DE" w:rsidR="00C56922" w:rsidRPr="002C22C6" w:rsidRDefault="006B30B9" w:rsidP="00E376C5">
      <w:pPr>
        <w:spacing w:line="276" w:lineRule="auto"/>
        <w:jc w:val="both"/>
        <w:rPr>
          <w:rFonts w:ascii="Times New Roman" w:hAnsi="Times New Roman" w:cs="Times New Roman"/>
          <w:sz w:val="24"/>
          <w:szCs w:val="24"/>
        </w:rPr>
      </w:pPr>
      <w:r>
        <w:rPr>
          <w:rFonts w:ascii="Times New Roman" w:hAnsi="Times New Roman" w:cs="Times New Roman"/>
          <w:sz w:val="24"/>
          <w:szCs w:val="24"/>
        </w:rPr>
        <w:t>Na kraju 202</w:t>
      </w:r>
      <w:r w:rsidR="00E81561">
        <w:rPr>
          <w:rFonts w:ascii="Times New Roman" w:hAnsi="Times New Roman" w:cs="Times New Roman"/>
          <w:sz w:val="24"/>
          <w:szCs w:val="24"/>
        </w:rPr>
        <w:t>6</w:t>
      </w:r>
      <w:r w:rsidR="00041A0C" w:rsidRPr="002C22C6">
        <w:rPr>
          <w:rFonts w:ascii="Times New Roman" w:hAnsi="Times New Roman" w:cs="Times New Roman"/>
          <w:sz w:val="24"/>
          <w:szCs w:val="24"/>
        </w:rPr>
        <w:t>. godine planirani je</w:t>
      </w:r>
      <w:r w:rsidR="00C56922" w:rsidRPr="002C22C6">
        <w:rPr>
          <w:rFonts w:ascii="Times New Roman" w:hAnsi="Times New Roman" w:cs="Times New Roman"/>
          <w:sz w:val="24"/>
          <w:szCs w:val="24"/>
        </w:rPr>
        <w:t xml:space="preserve"> odnos u iznosu </w:t>
      </w:r>
      <w:r w:rsidR="00E81561">
        <w:rPr>
          <w:rFonts w:ascii="Times New Roman" w:hAnsi="Times New Roman" w:cs="Times New Roman"/>
          <w:sz w:val="24"/>
          <w:szCs w:val="24"/>
        </w:rPr>
        <w:t>590.325</w:t>
      </w:r>
      <w:r w:rsidR="00C56922" w:rsidRPr="002C22C6">
        <w:rPr>
          <w:rFonts w:ascii="Times New Roman" w:hAnsi="Times New Roman" w:cs="Times New Roman"/>
          <w:sz w:val="24"/>
          <w:szCs w:val="24"/>
        </w:rPr>
        <w:t xml:space="preserve"> </w:t>
      </w:r>
      <w:r>
        <w:rPr>
          <w:rFonts w:ascii="Times New Roman" w:hAnsi="Times New Roman" w:cs="Times New Roman"/>
          <w:sz w:val="24"/>
          <w:szCs w:val="24"/>
        </w:rPr>
        <w:t xml:space="preserve">€. </w:t>
      </w:r>
      <w:r w:rsidR="00C56922" w:rsidRPr="002C22C6">
        <w:rPr>
          <w:rFonts w:ascii="Times New Roman" w:hAnsi="Times New Roman" w:cs="Times New Roman"/>
          <w:sz w:val="24"/>
          <w:szCs w:val="24"/>
        </w:rPr>
        <w:t>Na isti</w:t>
      </w:r>
      <w:r>
        <w:rPr>
          <w:rFonts w:ascii="Times New Roman" w:hAnsi="Times New Roman" w:cs="Times New Roman"/>
          <w:sz w:val="24"/>
          <w:szCs w:val="24"/>
        </w:rPr>
        <w:t xml:space="preserve"> način planiran je odnos iz 202</w:t>
      </w:r>
      <w:r w:rsidR="00E81561">
        <w:rPr>
          <w:rFonts w:ascii="Times New Roman" w:hAnsi="Times New Roman" w:cs="Times New Roman"/>
          <w:sz w:val="24"/>
          <w:szCs w:val="24"/>
        </w:rPr>
        <w:t>7</w:t>
      </w:r>
      <w:r>
        <w:rPr>
          <w:rFonts w:ascii="Times New Roman" w:hAnsi="Times New Roman" w:cs="Times New Roman"/>
          <w:sz w:val="24"/>
          <w:szCs w:val="24"/>
        </w:rPr>
        <w:t>. u 202</w:t>
      </w:r>
      <w:r w:rsidR="00E81561">
        <w:rPr>
          <w:rFonts w:ascii="Times New Roman" w:hAnsi="Times New Roman" w:cs="Times New Roman"/>
          <w:sz w:val="24"/>
          <w:szCs w:val="24"/>
        </w:rPr>
        <w:t>8</w:t>
      </w:r>
      <w:r w:rsidR="00C56922" w:rsidRPr="002C22C6">
        <w:rPr>
          <w:rFonts w:ascii="Times New Roman" w:hAnsi="Times New Roman" w:cs="Times New Roman"/>
          <w:sz w:val="24"/>
          <w:szCs w:val="24"/>
        </w:rPr>
        <w:t xml:space="preserve">. godinu u </w:t>
      </w:r>
      <w:r w:rsidR="00041A0C" w:rsidRPr="002C22C6">
        <w:rPr>
          <w:rFonts w:ascii="Times New Roman" w:hAnsi="Times New Roman" w:cs="Times New Roman"/>
          <w:sz w:val="24"/>
          <w:szCs w:val="24"/>
        </w:rPr>
        <w:t xml:space="preserve">ukupnom </w:t>
      </w:r>
      <w:r w:rsidR="00C56922" w:rsidRPr="002C22C6">
        <w:rPr>
          <w:rFonts w:ascii="Times New Roman" w:hAnsi="Times New Roman" w:cs="Times New Roman"/>
          <w:sz w:val="24"/>
          <w:szCs w:val="24"/>
        </w:rPr>
        <w:t xml:space="preserve">iznosu </w:t>
      </w:r>
      <w:r w:rsidR="00E81561">
        <w:rPr>
          <w:rFonts w:ascii="Times New Roman" w:hAnsi="Times New Roman" w:cs="Times New Roman"/>
          <w:sz w:val="24"/>
          <w:szCs w:val="24"/>
        </w:rPr>
        <w:t>256.499</w:t>
      </w:r>
      <w:r w:rsidR="00C56922" w:rsidRPr="002C22C6">
        <w:rPr>
          <w:rFonts w:ascii="Times New Roman" w:hAnsi="Times New Roman" w:cs="Times New Roman"/>
          <w:sz w:val="24"/>
          <w:szCs w:val="24"/>
        </w:rPr>
        <w:t xml:space="preserve"> </w:t>
      </w:r>
      <w:r w:rsidR="00041A0C" w:rsidRPr="002C22C6">
        <w:rPr>
          <w:rFonts w:ascii="Times New Roman" w:hAnsi="Times New Roman" w:cs="Times New Roman"/>
          <w:sz w:val="24"/>
          <w:szCs w:val="24"/>
        </w:rPr>
        <w:t>€</w:t>
      </w:r>
      <w:r w:rsidR="00C56922" w:rsidRPr="002C22C6">
        <w:rPr>
          <w:rFonts w:ascii="Times New Roman" w:hAnsi="Times New Roman" w:cs="Times New Roman"/>
          <w:sz w:val="24"/>
          <w:szCs w:val="24"/>
        </w:rPr>
        <w:t xml:space="preserve">. </w:t>
      </w:r>
    </w:p>
    <w:p w14:paraId="0730C561" w14:textId="4F9306FB" w:rsidR="00221AC1" w:rsidRDefault="00071052" w:rsidP="00E376C5">
      <w:pPr>
        <w:spacing w:line="276" w:lineRule="auto"/>
        <w:jc w:val="both"/>
        <w:rPr>
          <w:rFonts w:ascii="Times New Roman" w:hAnsi="Times New Roman" w:cs="Times New Roman"/>
          <w:sz w:val="24"/>
          <w:szCs w:val="24"/>
        </w:rPr>
      </w:pPr>
      <w:r w:rsidRPr="002C22C6">
        <w:rPr>
          <w:rFonts w:ascii="Times New Roman" w:hAnsi="Times New Roman" w:cs="Times New Roman"/>
          <w:sz w:val="24"/>
          <w:szCs w:val="24"/>
        </w:rPr>
        <w:t>Navedena sredstva prenosimo iz godine u godin</w:t>
      </w:r>
      <w:r w:rsidR="00090969">
        <w:rPr>
          <w:rFonts w:ascii="Times New Roman" w:hAnsi="Times New Roman" w:cs="Times New Roman"/>
          <w:sz w:val="24"/>
          <w:szCs w:val="24"/>
        </w:rPr>
        <w:t xml:space="preserve">u sukladno provedbama projekata. </w:t>
      </w:r>
      <w:r w:rsidR="00606DB0">
        <w:rPr>
          <w:rFonts w:ascii="Times New Roman" w:hAnsi="Times New Roman" w:cs="Times New Roman"/>
          <w:sz w:val="24"/>
          <w:szCs w:val="24"/>
        </w:rPr>
        <w:t>Na kraju 202</w:t>
      </w:r>
      <w:r w:rsidR="00E81561">
        <w:rPr>
          <w:rFonts w:ascii="Times New Roman" w:hAnsi="Times New Roman" w:cs="Times New Roman"/>
          <w:sz w:val="24"/>
          <w:szCs w:val="24"/>
        </w:rPr>
        <w:t>8</w:t>
      </w:r>
      <w:r w:rsidR="00041A0C" w:rsidRPr="002C22C6">
        <w:rPr>
          <w:rFonts w:ascii="Times New Roman" w:hAnsi="Times New Roman" w:cs="Times New Roman"/>
          <w:sz w:val="24"/>
          <w:szCs w:val="24"/>
        </w:rPr>
        <w:t xml:space="preserve">. godine planirani je odnos </w:t>
      </w:r>
      <w:r w:rsidR="00E81561">
        <w:rPr>
          <w:rFonts w:ascii="Times New Roman" w:hAnsi="Times New Roman" w:cs="Times New Roman"/>
          <w:sz w:val="24"/>
          <w:szCs w:val="24"/>
        </w:rPr>
        <w:t>75.215</w:t>
      </w:r>
      <w:r w:rsidR="00041A0C" w:rsidRPr="002C22C6">
        <w:rPr>
          <w:rFonts w:ascii="Times New Roman" w:hAnsi="Times New Roman" w:cs="Times New Roman"/>
          <w:sz w:val="24"/>
          <w:szCs w:val="24"/>
        </w:rPr>
        <w:t xml:space="preserve"> </w:t>
      </w:r>
      <w:r w:rsidR="00E81561">
        <w:rPr>
          <w:rFonts w:ascii="Times New Roman" w:hAnsi="Times New Roman" w:cs="Times New Roman"/>
          <w:sz w:val="24"/>
          <w:szCs w:val="24"/>
        </w:rPr>
        <w:t>€ u 2029</w:t>
      </w:r>
      <w:r w:rsidR="00041A0C" w:rsidRPr="002C22C6">
        <w:rPr>
          <w:rFonts w:ascii="Times New Roman" w:hAnsi="Times New Roman" w:cs="Times New Roman"/>
          <w:sz w:val="24"/>
          <w:szCs w:val="24"/>
        </w:rPr>
        <w:t xml:space="preserve">.godinu. </w:t>
      </w:r>
    </w:p>
    <w:p w14:paraId="7510BC2E" w14:textId="77777777" w:rsidR="00963382" w:rsidRDefault="00963382" w:rsidP="00E376C5">
      <w:pPr>
        <w:spacing w:line="276" w:lineRule="auto"/>
        <w:jc w:val="both"/>
        <w:rPr>
          <w:rFonts w:ascii="Times New Roman" w:hAnsi="Times New Roman" w:cs="Times New Roman"/>
          <w:sz w:val="24"/>
          <w:szCs w:val="24"/>
        </w:rPr>
      </w:pPr>
    </w:p>
    <w:p w14:paraId="1E10156B" w14:textId="77777777" w:rsidR="00963382" w:rsidRPr="00963382" w:rsidRDefault="00963382" w:rsidP="00E376C5">
      <w:pPr>
        <w:spacing w:line="276" w:lineRule="auto"/>
        <w:jc w:val="both"/>
        <w:rPr>
          <w:rFonts w:ascii="Times New Roman" w:hAnsi="Times New Roman" w:cs="Times New Roman"/>
          <w:b/>
          <w:sz w:val="24"/>
          <w:szCs w:val="24"/>
        </w:rPr>
      </w:pPr>
      <w:r w:rsidRPr="00963382">
        <w:rPr>
          <w:rFonts w:ascii="Times New Roman" w:hAnsi="Times New Roman" w:cs="Times New Roman"/>
          <w:b/>
          <w:sz w:val="24"/>
          <w:szCs w:val="24"/>
        </w:rPr>
        <w:t>RAČUN FINANCIRANJA</w:t>
      </w:r>
    </w:p>
    <w:p w14:paraId="6A126224" w14:textId="77777777" w:rsidR="002F71BB" w:rsidRPr="00963382" w:rsidRDefault="00963382" w:rsidP="00E376C5">
      <w:pPr>
        <w:spacing w:line="276" w:lineRule="auto"/>
        <w:jc w:val="both"/>
        <w:rPr>
          <w:rFonts w:ascii="Times New Roman" w:hAnsi="Times New Roman" w:cs="Times New Roman"/>
          <w:sz w:val="24"/>
          <w:szCs w:val="24"/>
        </w:rPr>
      </w:pPr>
      <w:r w:rsidRPr="00673491">
        <w:rPr>
          <w:rFonts w:ascii="Times New Roman" w:hAnsi="Times New Roman" w:cs="Times New Roman"/>
          <w:i/>
          <w:sz w:val="24"/>
          <w:szCs w:val="24"/>
        </w:rPr>
        <w:t>Institut za društvena istraživanja</w:t>
      </w:r>
      <w:r w:rsidRPr="00963382">
        <w:rPr>
          <w:rFonts w:ascii="Times New Roman" w:hAnsi="Times New Roman" w:cs="Times New Roman"/>
          <w:sz w:val="24"/>
          <w:szCs w:val="24"/>
        </w:rPr>
        <w:t xml:space="preserve"> </w:t>
      </w:r>
      <w:r>
        <w:rPr>
          <w:rFonts w:ascii="Times New Roman" w:hAnsi="Times New Roman" w:cs="Times New Roman"/>
          <w:sz w:val="24"/>
          <w:szCs w:val="24"/>
        </w:rPr>
        <w:t>se financira isključivo iz prihoda državnog proračuna i projekata. U računu financiranja po ekonomskoj klasifikaciji i izvorima financiranja evidentirane su nule budući da Institut nije planirao u trogodišnjem razdoblju Primitke i izdatke od financijske imovine i zaduživanja.</w:t>
      </w:r>
    </w:p>
    <w:p w14:paraId="5E4BE8BA" w14:textId="77777777" w:rsidR="002F71BB" w:rsidRDefault="002F71BB" w:rsidP="00E376C5">
      <w:pPr>
        <w:spacing w:line="276" w:lineRule="auto"/>
        <w:jc w:val="both"/>
        <w:rPr>
          <w:rFonts w:ascii="Times New Roman" w:hAnsi="Times New Roman" w:cs="Times New Roman"/>
          <w:b/>
          <w:sz w:val="24"/>
          <w:szCs w:val="24"/>
        </w:rPr>
      </w:pPr>
    </w:p>
    <w:p w14:paraId="212C05C2" w14:textId="77777777" w:rsidR="00186B7B" w:rsidRPr="00221AC1" w:rsidRDefault="00186B7B" w:rsidP="00E376C5">
      <w:pPr>
        <w:spacing w:line="276" w:lineRule="auto"/>
        <w:jc w:val="both"/>
        <w:rPr>
          <w:rFonts w:ascii="Times New Roman" w:hAnsi="Times New Roman" w:cs="Times New Roman"/>
          <w:sz w:val="24"/>
          <w:szCs w:val="24"/>
        </w:rPr>
      </w:pPr>
      <w:r w:rsidRPr="002C22C6">
        <w:rPr>
          <w:rFonts w:ascii="Times New Roman" w:hAnsi="Times New Roman" w:cs="Times New Roman"/>
          <w:b/>
          <w:sz w:val="24"/>
          <w:szCs w:val="24"/>
        </w:rPr>
        <w:t>UKUPNE I DOSPJELE OBVEZE</w:t>
      </w:r>
    </w:p>
    <w:p w14:paraId="30E5A351" w14:textId="77777777" w:rsidR="00460C6A" w:rsidRPr="002C22C6" w:rsidRDefault="00460C6A" w:rsidP="00E376C5">
      <w:pPr>
        <w:spacing w:line="276" w:lineRule="auto"/>
        <w:jc w:val="both"/>
        <w:rPr>
          <w:rFonts w:ascii="Times New Roman" w:hAnsi="Times New Roman" w:cs="Times New Roman"/>
          <w:sz w:val="24"/>
          <w:szCs w:val="24"/>
        </w:rPr>
      </w:pPr>
    </w:p>
    <w:p w14:paraId="74B72AF9" w14:textId="77777777" w:rsidR="00186B7B" w:rsidRPr="002C22C6" w:rsidRDefault="00460C6A" w:rsidP="00E376C5">
      <w:pPr>
        <w:spacing w:line="276" w:lineRule="auto"/>
        <w:jc w:val="both"/>
        <w:rPr>
          <w:rFonts w:ascii="Times New Roman" w:hAnsi="Times New Roman" w:cs="Times New Roman"/>
          <w:sz w:val="24"/>
          <w:szCs w:val="24"/>
        </w:rPr>
      </w:pPr>
      <w:r w:rsidRPr="002C22C6">
        <w:rPr>
          <w:rFonts w:ascii="Times New Roman" w:hAnsi="Times New Roman" w:cs="Times New Roman"/>
          <w:sz w:val="24"/>
          <w:szCs w:val="24"/>
        </w:rPr>
        <w:t>U  financijskim izvještajima Instituta za društvena istraživanja u Zagrebu prikazana su sljedeća stanja ukupnih i dospjelih obveza</w:t>
      </w:r>
      <w:r w:rsidR="00F70550" w:rsidRPr="002C22C6">
        <w:rPr>
          <w:rFonts w:ascii="Times New Roman" w:hAnsi="Times New Roman" w:cs="Times New Roman"/>
          <w:sz w:val="24"/>
          <w:szCs w:val="24"/>
        </w:rPr>
        <w:t xml:space="preserve"> </w:t>
      </w:r>
      <w:r w:rsidR="00186B7B" w:rsidRPr="002C22C6">
        <w:rPr>
          <w:rFonts w:ascii="Times New Roman" w:hAnsi="Times New Roman" w:cs="Times New Roman"/>
          <w:sz w:val="24"/>
          <w:szCs w:val="24"/>
        </w:rPr>
        <w:t xml:space="preserve">na dan 31. prosinca prethodne godine i </w:t>
      </w:r>
      <w:r w:rsidR="00DD2586" w:rsidRPr="002C22C6">
        <w:rPr>
          <w:rFonts w:ascii="Times New Roman" w:hAnsi="Times New Roman" w:cs="Times New Roman"/>
          <w:sz w:val="24"/>
          <w:szCs w:val="24"/>
        </w:rPr>
        <w:t>na dan 30. lipnja tekuće godine</w:t>
      </w:r>
      <w:r w:rsidRPr="002C22C6">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1838"/>
        <w:gridCol w:w="3544"/>
        <w:gridCol w:w="3680"/>
      </w:tblGrid>
      <w:tr w:rsidR="009D7CA0" w:rsidRPr="002C22C6" w14:paraId="5111D83D" w14:textId="77777777" w:rsidTr="009D7CA0">
        <w:tc>
          <w:tcPr>
            <w:tcW w:w="1838" w:type="dxa"/>
          </w:tcPr>
          <w:p w14:paraId="31F8766A" w14:textId="77777777" w:rsidR="009D7CA0" w:rsidRPr="002C22C6" w:rsidRDefault="009D7CA0" w:rsidP="00E376C5">
            <w:pPr>
              <w:spacing w:line="276" w:lineRule="auto"/>
              <w:jc w:val="both"/>
              <w:rPr>
                <w:rFonts w:ascii="Times New Roman" w:hAnsi="Times New Roman" w:cs="Times New Roman"/>
                <w:sz w:val="24"/>
                <w:szCs w:val="24"/>
              </w:rPr>
            </w:pPr>
          </w:p>
        </w:tc>
        <w:tc>
          <w:tcPr>
            <w:tcW w:w="3544" w:type="dxa"/>
          </w:tcPr>
          <w:p w14:paraId="23E37FF9" w14:textId="61210C80" w:rsidR="009D7CA0" w:rsidRPr="002C22C6" w:rsidRDefault="009D7CA0" w:rsidP="00ED0A37">
            <w:pPr>
              <w:spacing w:line="276" w:lineRule="auto"/>
              <w:jc w:val="both"/>
              <w:rPr>
                <w:rFonts w:ascii="Times New Roman" w:hAnsi="Times New Roman" w:cs="Times New Roman"/>
                <w:sz w:val="24"/>
                <w:szCs w:val="24"/>
              </w:rPr>
            </w:pPr>
            <w:r w:rsidRPr="002C22C6">
              <w:rPr>
                <w:rFonts w:ascii="Times New Roman" w:hAnsi="Times New Roman" w:cs="Times New Roman"/>
                <w:sz w:val="24"/>
                <w:szCs w:val="24"/>
              </w:rPr>
              <w:t xml:space="preserve">Stanje </w:t>
            </w:r>
            <w:r w:rsidR="006B30B9">
              <w:rPr>
                <w:rFonts w:ascii="Times New Roman" w:hAnsi="Times New Roman" w:cs="Times New Roman"/>
                <w:sz w:val="24"/>
                <w:szCs w:val="24"/>
              </w:rPr>
              <w:t>obveza na dan 31.12.202</w:t>
            </w:r>
            <w:r w:rsidR="00E81561">
              <w:rPr>
                <w:rFonts w:ascii="Times New Roman" w:hAnsi="Times New Roman" w:cs="Times New Roman"/>
                <w:sz w:val="24"/>
                <w:szCs w:val="24"/>
              </w:rPr>
              <w:t>4</w:t>
            </w:r>
            <w:r w:rsidRPr="002C22C6">
              <w:rPr>
                <w:rFonts w:ascii="Times New Roman" w:hAnsi="Times New Roman" w:cs="Times New Roman"/>
                <w:sz w:val="24"/>
                <w:szCs w:val="24"/>
              </w:rPr>
              <w:t>.</w:t>
            </w:r>
          </w:p>
        </w:tc>
        <w:tc>
          <w:tcPr>
            <w:tcW w:w="3680" w:type="dxa"/>
          </w:tcPr>
          <w:p w14:paraId="69B14786" w14:textId="5907F23C" w:rsidR="009D7CA0" w:rsidRPr="002C22C6" w:rsidRDefault="00BB75E6" w:rsidP="00E81561">
            <w:pPr>
              <w:spacing w:line="276" w:lineRule="auto"/>
              <w:jc w:val="both"/>
              <w:rPr>
                <w:rFonts w:ascii="Times New Roman" w:hAnsi="Times New Roman" w:cs="Times New Roman"/>
                <w:sz w:val="24"/>
                <w:szCs w:val="24"/>
              </w:rPr>
            </w:pPr>
            <w:r>
              <w:rPr>
                <w:rFonts w:ascii="Times New Roman" w:hAnsi="Times New Roman" w:cs="Times New Roman"/>
                <w:sz w:val="24"/>
                <w:szCs w:val="24"/>
              </w:rPr>
              <w:t>Stanje obveza na dan 30.06.202</w:t>
            </w:r>
            <w:r w:rsidR="00E81561">
              <w:rPr>
                <w:rFonts w:ascii="Times New Roman" w:hAnsi="Times New Roman" w:cs="Times New Roman"/>
                <w:sz w:val="24"/>
                <w:szCs w:val="24"/>
              </w:rPr>
              <w:t>5</w:t>
            </w:r>
            <w:r w:rsidR="009D7CA0" w:rsidRPr="002C22C6">
              <w:rPr>
                <w:rFonts w:ascii="Times New Roman" w:hAnsi="Times New Roman" w:cs="Times New Roman"/>
                <w:sz w:val="24"/>
                <w:szCs w:val="24"/>
              </w:rPr>
              <w:t>.</w:t>
            </w:r>
          </w:p>
        </w:tc>
      </w:tr>
      <w:tr w:rsidR="009D7CA0" w:rsidRPr="002C22C6" w14:paraId="7A2A3491" w14:textId="77777777" w:rsidTr="009D7CA0">
        <w:tc>
          <w:tcPr>
            <w:tcW w:w="1838" w:type="dxa"/>
          </w:tcPr>
          <w:p w14:paraId="34A17FF7" w14:textId="77777777" w:rsidR="009D7CA0" w:rsidRPr="002C22C6" w:rsidRDefault="009D7CA0" w:rsidP="00E376C5">
            <w:pPr>
              <w:spacing w:line="276" w:lineRule="auto"/>
              <w:jc w:val="both"/>
              <w:rPr>
                <w:rFonts w:ascii="Times New Roman" w:hAnsi="Times New Roman" w:cs="Times New Roman"/>
                <w:sz w:val="24"/>
                <w:szCs w:val="24"/>
              </w:rPr>
            </w:pPr>
            <w:r w:rsidRPr="002C22C6">
              <w:rPr>
                <w:rFonts w:ascii="Times New Roman" w:hAnsi="Times New Roman" w:cs="Times New Roman"/>
                <w:sz w:val="24"/>
                <w:szCs w:val="24"/>
              </w:rPr>
              <w:t>Ukupne obveze</w:t>
            </w:r>
          </w:p>
        </w:tc>
        <w:tc>
          <w:tcPr>
            <w:tcW w:w="3544" w:type="dxa"/>
          </w:tcPr>
          <w:p w14:paraId="32B6FE79" w14:textId="5FE5FB8C" w:rsidR="009D7CA0" w:rsidRPr="002C22C6" w:rsidRDefault="006B30B9" w:rsidP="00E81561">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81561">
              <w:rPr>
                <w:rFonts w:ascii="Times New Roman" w:hAnsi="Times New Roman" w:cs="Times New Roman"/>
                <w:sz w:val="24"/>
                <w:szCs w:val="24"/>
              </w:rPr>
              <w:t>168.040</w:t>
            </w:r>
            <w:r w:rsidR="00ED0A37" w:rsidRPr="00ED0A37">
              <w:rPr>
                <w:rFonts w:ascii="Times New Roman" w:hAnsi="Times New Roman" w:cs="Times New Roman"/>
                <w:sz w:val="24"/>
                <w:szCs w:val="24"/>
              </w:rPr>
              <w:t xml:space="preserve"> </w:t>
            </w:r>
            <w:r>
              <w:rPr>
                <w:rFonts w:ascii="Times New Roman" w:hAnsi="Times New Roman" w:cs="Times New Roman"/>
                <w:sz w:val="24"/>
                <w:szCs w:val="24"/>
              </w:rPr>
              <w:t>€</w:t>
            </w:r>
          </w:p>
        </w:tc>
        <w:tc>
          <w:tcPr>
            <w:tcW w:w="3680" w:type="dxa"/>
          </w:tcPr>
          <w:p w14:paraId="314D3655" w14:textId="763840AA" w:rsidR="009D7CA0" w:rsidRPr="002C22C6" w:rsidRDefault="00E81561" w:rsidP="00E376C5">
            <w:pPr>
              <w:spacing w:line="276" w:lineRule="auto"/>
              <w:jc w:val="both"/>
              <w:rPr>
                <w:rFonts w:ascii="Times New Roman" w:hAnsi="Times New Roman" w:cs="Times New Roman"/>
                <w:sz w:val="24"/>
                <w:szCs w:val="24"/>
              </w:rPr>
            </w:pPr>
            <w:r>
              <w:rPr>
                <w:rFonts w:ascii="Times New Roman" w:hAnsi="Times New Roman" w:cs="Times New Roman"/>
                <w:sz w:val="24"/>
                <w:szCs w:val="24"/>
              </w:rPr>
              <w:t>171.320</w:t>
            </w:r>
            <w:r w:rsidR="00D54EE8" w:rsidRPr="00D54EE8">
              <w:rPr>
                <w:rFonts w:ascii="Times New Roman" w:hAnsi="Times New Roman" w:cs="Times New Roman"/>
                <w:sz w:val="24"/>
                <w:szCs w:val="24"/>
              </w:rPr>
              <w:t xml:space="preserve"> </w:t>
            </w:r>
            <w:r w:rsidR="006B30B9">
              <w:rPr>
                <w:rFonts w:ascii="Times New Roman" w:hAnsi="Times New Roman" w:cs="Times New Roman"/>
                <w:sz w:val="24"/>
                <w:szCs w:val="24"/>
              </w:rPr>
              <w:t>€</w:t>
            </w:r>
          </w:p>
        </w:tc>
      </w:tr>
      <w:tr w:rsidR="009D7CA0" w:rsidRPr="002C22C6" w14:paraId="7DBDB253" w14:textId="77777777" w:rsidTr="009D7CA0">
        <w:tc>
          <w:tcPr>
            <w:tcW w:w="1838" w:type="dxa"/>
          </w:tcPr>
          <w:p w14:paraId="402F88C6" w14:textId="77777777" w:rsidR="009D7CA0" w:rsidRPr="002C22C6" w:rsidRDefault="009D7CA0" w:rsidP="00E376C5">
            <w:pPr>
              <w:spacing w:line="276" w:lineRule="auto"/>
              <w:jc w:val="both"/>
              <w:rPr>
                <w:rFonts w:ascii="Times New Roman" w:hAnsi="Times New Roman" w:cs="Times New Roman"/>
                <w:sz w:val="24"/>
                <w:szCs w:val="24"/>
              </w:rPr>
            </w:pPr>
            <w:r w:rsidRPr="002C22C6">
              <w:rPr>
                <w:rFonts w:ascii="Times New Roman" w:hAnsi="Times New Roman" w:cs="Times New Roman"/>
                <w:sz w:val="24"/>
                <w:szCs w:val="24"/>
              </w:rPr>
              <w:t>Dospjele obveze</w:t>
            </w:r>
          </w:p>
        </w:tc>
        <w:tc>
          <w:tcPr>
            <w:tcW w:w="3544" w:type="dxa"/>
          </w:tcPr>
          <w:p w14:paraId="7A9EF58F" w14:textId="77777777" w:rsidR="008C5BF2" w:rsidRPr="002C22C6" w:rsidRDefault="008C5BF2" w:rsidP="00E376C5">
            <w:pPr>
              <w:spacing w:line="276" w:lineRule="auto"/>
              <w:jc w:val="both"/>
              <w:rPr>
                <w:rFonts w:ascii="Times New Roman" w:hAnsi="Times New Roman" w:cs="Times New Roman"/>
                <w:sz w:val="24"/>
                <w:szCs w:val="24"/>
              </w:rPr>
            </w:pPr>
            <w:r w:rsidRPr="002C22C6">
              <w:rPr>
                <w:rFonts w:ascii="Times New Roman" w:hAnsi="Times New Roman" w:cs="Times New Roman"/>
                <w:sz w:val="24"/>
                <w:szCs w:val="24"/>
              </w:rPr>
              <w:t>-</w:t>
            </w:r>
          </w:p>
        </w:tc>
        <w:tc>
          <w:tcPr>
            <w:tcW w:w="3680" w:type="dxa"/>
          </w:tcPr>
          <w:p w14:paraId="3F3F62CA" w14:textId="77777777" w:rsidR="009D7CA0" w:rsidRPr="002C22C6" w:rsidRDefault="008C5BF2" w:rsidP="00E376C5">
            <w:pPr>
              <w:spacing w:line="276" w:lineRule="auto"/>
              <w:jc w:val="both"/>
              <w:rPr>
                <w:rFonts w:ascii="Times New Roman" w:hAnsi="Times New Roman" w:cs="Times New Roman"/>
                <w:sz w:val="24"/>
                <w:szCs w:val="24"/>
              </w:rPr>
            </w:pPr>
            <w:r w:rsidRPr="002C22C6">
              <w:rPr>
                <w:rFonts w:ascii="Times New Roman" w:hAnsi="Times New Roman" w:cs="Times New Roman"/>
                <w:sz w:val="24"/>
                <w:szCs w:val="24"/>
              </w:rPr>
              <w:t>-</w:t>
            </w:r>
          </w:p>
        </w:tc>
      </w:tr>
    </w:tbl>
    <w:p w14:paraId="716F1D46" w14:textId="77777777" w:rsidR="000D0A1C" w:rsidRPr="002C22C6" w:rsidRDefault="000D0A1C" w:rsidP="00E376C5">
      <w:pPr>
        <w:spacing w:line="276" w:lineRule="auto"/>
        <w:jc w:val="both"/>
        <w:rPr>
          <w:rFonts w:ascii="Times New Roman" w:hAnsi="Times New Roman" w:cs="Times New Roman"/>
          <w:sz w:val="24"/>
          <w:szCs w:val="24"/>
        </w:rPr>
      </w:pPr>
    </w:p>
    <w:sectPr w:rsidR="000D0A1C" w:rsidRPr="002C22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1C"/>
    <w:rsid w:val="00007826"/>
    <w:rsid w:val="00041A0C"/>
    <w:rsid w:val="00071052"/>
    <w:rsid w:val="000749A9"/>
    <w:rsid w:val="00090969"/>
    <w:rsid w:val="000A1A2E"/>
    <w:rsid w:val="000C6705"/>
    <w:rsid w:val="000D0A1C"/>
    <w:rsid w:val="000E5143"/>
    <w:rsid w:val="00120DB9"/>
    <w:rsid w:val="00143083"/>
    <w:rsid w:val="00160A5C"/>
    <w:rsid w:val="00162D9A"/>
    <w:rsid w:val="00186B7B"/>
    <w:rsid w:val="00221AC1"/>
    <w:rsid w:val="0023156C"/>
    <w:rsid w:val="002432F9"/>
    <w:rsid w:val="00245B1D"/>
    <w:rsid w:val="00294152"/>
    <w:rsid w:val="0029735D"/>
    <w:rsid w:val="00297F7A"/>
    <w:rsid w:val="002C22C6"/>
    <w:rsid w:val="002F71BB"/>
    <w:rsid w:val="00337B3B"/>
    <w:rsid w:val="00363C2B"/>
    <w:rsid w:val="003A22DB"/>
    <w:rsid w:val="003D136C"/>
    <w:rsid w:val="003E1A08"/>
    <w:rsid w:val="003E4AD4"/>
    <w:rsid w:val="00407290"/>
    <w:rsid w:val="00460C6A"/>
    <w:rsid w:val="00466878"/>
    <w:rsid w:val="00470706"/>
    <w:rsid w:val="004A7631"/>
    <w:rsid w:val="004C0843"/>
    <w:rsid w:val="004C6A92"/>
    <w:rsid w:val="00515D20"/>
    <w:rsid w:val="005722A3"/>
    <w:rsid w:val="00577A43"/>
    <w:rsid w:val="00590EE5"/>
    <w:rsid w:val="005C1418"/>
    <w:rsid w:val="005D2E88"/>
    <w:rsid w:val="00604E40"/>
    <w:rsid w:val="00605080"/>
    <w:rsid w:val="00606DB0"/>
    <w:rsid w:val="00623553"/>
    <w:rsid w:val="00624C16"/>
    <w:rsid w:val="006300D9"/>
    <w:rsid w:val="00673491"/>
    <w:rsid w:val="00692F5F"/>
    <w:rsid w:val="006B30B9"/>
    <w:rsid w:val="006E4F85"/>
    <w:rsid w:val="006F2078"/>
    <w:rsid w:val="0070110A"/>
    <w:rsid w:val="00701C10"/>
    <w:rsid w:val="0072334A"/>
    <w:rsid w:val="007459B8"/>
    <w:rsid w:val="0079145B"/>
    <w:rsid w:val="008148A5"/>
    <w:rsid w:val="00881783"/>
    <w:rsid w:val="00886D68"/>
    <w:rsid w:val="008871E1"/>
    <w:rsid w:val="008A6022"/>
    <w:rsid w:val="008B3BD0"/>
    <w:rsid w:val="008C5BF2"/>
    <w:rsid w:val="008E11F4"/>
    <w:rsid w:val="0094274B"/>
    <w:rsid w:val="00963382"/>
    <w:rsid w:val="00975BA7"/>
    <w:rsid w:val="009B3BFD"/>
    <w:rsid w:val="009D39E2"/>
    <w:rsid w:val="009D7CA0"/>
    <w:rsid w:val="009E5B8B"/>
    <w:rsid w:val="00A51AB2"/>
    <w:rsid w:val="00A60DC4"/>
    <w:rsid w:val="00A879E2"/>
    <w:rsid w:val="00AB4BED"/>
    <w:rsid w:val="00AC288F"/>
    <w:rsid w:val="00AE2812"/>
    <w:rsid w:val="00AE5383"/>
    <w:rsid w:val="00B4596B"/>
    <w:rsid w:val="00B63600"/>
    <w:rsid w:val="00B7793B"/>
    <w:rsid w:val="00BB75E6"/>
    <w:rsid w:val="00BC1664"/>
    <w:rsid w:val="00BC7B73"/>
    <w:rsid w:val="00BF44C6"/>
    <w:rsid w:val="00C14184"/>
    <w:rsid w:val="00C14BB3"/>
    <w:rsid w:val="00C40413"/>
    <w:rsid w:val="00C56922"/>
    <w:rsid w:val="00C77BB3"/>
    <w:rsid w:val="00CA12E2"/>
    <w:rsid w:val="00CE3559"/>
    <w:rsid w:val="00D019AB"/>
    <w:rsid w:val="00D4414A"/>
    <w:rsid w:val="00D54EE8"/>
    <w:rsid w:val="00D60045"/>
    <w:rsid w:val="00D61145"/>
    <w:rsid w:val="00D62EAA"/>
    <w:rsid w:val="00D6606B"/>
    <w:rsid w:val="00D66F8B"/>
    <w:rsid w:val="00D8298E"/>
    <w:rsid w:val="00DD2586"/>
    <w:rsid w:val="00DD5DCF"/>
    <w:rsid w:val="00DF778D"/>
    <w:rsid w:val="00E34EA9"/>
    <w:rsid w:val="00E376C5"/>
    <w:rsid w:val="00E432BF"/>
    <w:rsid w:val="00E62284"/>
    <w:rsid w:val="00E63413"/>
    <w:rsid w:val="00E74D93"/>
    <w:rsid w:val="00E81561"/>
    <w:rsid w:val="00ED0A37"/>
    <w:rsid w:val="00EF2AD3"/>
    <w:rsid w:val="00F31D45"/>
    <w:rsid w:val="00F46913"/>
    <w:rsid w:val="00F471E7"/>
    <w:rsid w:val="00F479C9"/>
    <w:rsid w:val="00F70550"/>
    <w:rsid w:val="00F9155E"/>
    <w:rsid w:val="00F92D9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A4EE0"/>
  <w15:chartTrackingRefBased/>
  <w15:docId w15:val="{1E9B1B47-3560-4932-BAAB-B450A5EED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7C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65124">
      <w:bodyDiv w:val="1"/>
      <w:marLeft w:val="0"/>
      <w:marRight w:val="0"/>
      <w:marTop w:val="0"/>
      <w:marBottom w:val="0"/>
      <w:divBdr>
        <w:top w:val="none" w:sz="0" w:space="0" w:color="auto"/>
        <w:left w:val="none" w:sz="0" w:space="0" w:color="auto"/>
        <w:bottom w:val="none" w:sz="0" w:space="0" w:color="auto"/>
        <w:right w:val="none" w:sz="0" w:space="0" w:color="auto"/>
      </w:divBdr>
    </w:div>
    <w:div w:id="664474745">
      <w:bodyDiv w:val="1"/>
      <w:marLeft w:val="0"/>
      <w:marRight w:val="0"/>
      <w:marTop w:val="0"/>
      <w:marBottom w:val="0"/>
      <w:divBdr>
        <w:top w:val="none" w:sz="0" w:space="0" w:color="auto"/>
        <w:left w:val="none" w:sz="0" w:space="0" w:color="auto"/>
        <w:bottom w:val="none" w:sz="0" w:space="0" w:color="auto"/>
        <w:right w:val="none" w:sz="0" w:space="0" w:color="auto"/>
      </w:divBdr>
    </w:div>
    <w:div w:id="1292982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3</Pages>
  <Words>1119</Words>
  <Characters>6380</Characters>
  <Application>Microsoft Office Word</Application>
  <DocSecurity>0</DocSecurity>
  <Lines>53</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Brozić Puček</dc:creator>
  <cp:keywords/>
  <dc:description/>
  <cp:lastModifiedBy>LUCIJA</cp:lastModifiedBy>
  <cp:revision>11</cp:revision>
  <dcterms:created xsi:type="dcterms:W3CDTF">2025-10-18T14:08:00Z</dcterms:created>
  <dcterms:modified xsi:type="dcterms:W3CDTF">2025-10-18T15:20:00Z</dcterms:modified>
</cp:coreProperties>
</file>